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E776" w14:textId="7B557977" w:rsidR="00C519CB" w:rsidRDefault="00C519CB">
      <w:pPr>
        <w:jc w:val="center"/>
        <w:rPr>
          <w:b/>
          <w:sz w:val="24"/>
          <w:szCs w:val="24"/>
          <w:lang w:val="kk-KZ"/>
        </w:rPr>
      </w:pPr>
      <w:r w:rsidRPr="00C519CB">
        <w:rPr>
          <w:b/>
          <w:sz w:val="24"/>
          <w:szCs w:val="24"/>
          <w:lang w:val="kk-KZ"/>
        </w:rPr>
        <w:t>Халықаралық рецензияланатын басылымдағы жарияланымдар тізімі</w:t>
      </w:r>
    </w:p>
    <w:p w14:paraId="72915609" w14:textId="2D69C3EB" w:rsidR="009D7206" w:rsidRDefault="00667367">
      <w:pPr>
        <w:jc w:val="center"/>
        <w:rPr>
          <w:b/>
          <w:sz w:val="24"/>
          <w:szCs w:val="24"/>
          <w:lang w:val="kk-KZ"/>
        </w:rPr>
      </w:pPr>
      <w:r>
        <w:rPr>
          <w:b/>
          <w:sz w:val="24"/>
          <w:szCs w:val="24"/>
          <w:lang w:val="kk-KZ"/>
        </w:rPr>
        <w:t>Құттыбай Нұржігіт Бақытұлы</w:t>
      </w:r>
    </w:p>
    <w:p w14:paraId="7291560A" w14:textId="3F39AF49" w:rsidR="009D7206" w:rsidRPr="003A54B7" w:rsidRDefault="003A54B7">
      <w:pPr>
        <w:rPr>
          <w:b/>
          <w:sz w:val="22"/>
          <w:szCs w:val="22"/>
          <w:lang w:val="kk-KZ"/>
        </w:rPr>
      </w:pPr>
      <w:r w:rsidRPr="003A54B7">
        <w:rPr>
          <w:b/>
          <w:sz w:val="22"/>
          <w:szCs w:val="22"/>
          <w:lang w:val="kk-KZ"/>
        </w:rPr>
        <w:t>Автордың идентификаторлары:</w:t>
      </w:r>
    </w:p>
    <w:p w14:paraId="7291560B" w14:textId="542F1F51" w:rsidR="009D7206" w:rsidRPr="005B40D1" w:rsidRDefault="0075158E">
      <w:pPr>
        <w:rPr>
          <w:sz w:val="22"/>
          <w:szCs w:val="22"/>
          <w:lang w:val="kk-KZ"/>
        </w:rPr>
      </w:pPr>
      <w:r w:rsidRPr="005B40D1">
        <w:rPr>
          <w:sz w:val="22"/>
          <w:szCs w:val="22"/>
          <w:lang w:val="kk-KZ"/>
        </w:rPr>
        <w:t xml:space="preserve">Scopus Author ID: </w:t>
      </w:r>
      <w:r w:rsidR="00667367" w:rsidRPr="005B40D1">
        <w:rPr>
          <w:sz w:val="22"/>
          <w:szCs w:val="22"/>
          <w:lang w:val="kk-KZ"/>
        </w:rPr>
        <w:t>57196375521</w:t>
      </w:r>
    </w:p>
    <w:p w14:paraId="7291560C" w14:textId="66DDC3FE" w:rsidR="009D7206" w:rsidRDefault="0075158E">
      <w:pPr>
        <w:rPr>
          <w:sz w:val="22"/>
          <w:szCs w:val="22"/>
        </w:rPr>
      </w:pPr>
      <w:r>
        <w:rPr>
          <w:sz w:val="22"/>
          <w:szCs w:val="22"/>
        </w:rPr>
        <w:t xml:space="preserve">Web of Science Researcher ID: </w:t>
      </w:r>
      <w:r w:rsidR="00667367" w:rsidRPr="00667367">
        <w:rPr>
          <w:sz w:val="22"/>
          <w:szCs w:val="22"/>
        </w:rPr>
        <w:t>MCY-5011-2025</w:t>
      </w:r>
    </w:p>
    <w:p w14:paraId="7291560D" w14:textId="57871AE9" w:rsidR="009D7206" w:rsidRDefault="0075158E">
      <w:pPr>
        <w:rPr>
          <w:sz w:val="22"/>
          <w:szCs w:val="22"/>
        </w:rPr>
      </w:pPr>
      <w:r>
        <w:rPr>
          <w:sz w:val="22"/>
          <w:szCs w:val="22"/>
        </w:rPr>
        <w:t xml:space="preserve">ORCID: </w:t>
      </w:r>
      <w:r w:rsidR="00667367" w:rsidRPr="00667367">
        <w:rPr>
          <w:sz w:val="22"/>
          <w:szCs w:val="22"/>
        </w:rPr>
        <w:t>0000-0002-5723-6642</w:t>
      </w:r>
    </w:p>
    <w:p w14:paraId="7291560E" w14:textId="77777777" w:rsidR="009D7206" w:rsidRDefault="009D7206">
      <w:pPr>
        <w:jc w:val="both"/>
        <w:rPr>
          <w:b/>
          <w:sz w:val="24"/>
          <w:szCs w:val="24"/>
        </w:rPr>
      </w:pPr>
    </w:p>
    <w:tbl>
      <w:tblPr>
        <w:tblStyle w:val="af2"/>
        <w:tblW w:w="1601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2069"/>
        <w:gridCol w:w="1021"/>
        <w:gridCol w:w="2126"/>
        <w:gridCol w:w="1985"/>
        <w:gridCol w:w="1559"/>
        <w:gridCol w:w="1985"/>
        <w:gridCol w:w="1134"/>
        <w:gridCol w:w="1984"/>
        <w:gridCol w:w="1701"/>
      </w:tblGrid>
      <w:tr w:rsidR="009608C1" w:rsidRPr="00BF6DC2" w14:paraId="7291561B" w14:textId="77777777" w:rsidTr="009608C1">
        <w:trPr>
          <w:trHeight w:val="1126"/>
        </w:trPr>
        <w:tc>
          <w:tcPr>
            <w:tcW w:w="454" w:type="dxa"/>
            <w:vAlign w:val="center"/>
          </w:tcPr>
          <w:p w14:paraId="7291560F" w14:textId="70BD3382" w:rsidR="009608C1" w:rsidRDefault="009608C1">
            <w:pPr>
              <w:jc w:val="center"/>
              <w:rPr>
                <w:sz w:val="22"/>
                <w:szCs w:val="22"/>
              </w:rPr>
            </w:pPr>
            <w:r>
              <w:rPr>
                <w:sz w:val="22"/>
                <w:szCs w:val="22"/>
              </w:rPr>
              <w:t xml:space="preserve">№ </w:t>
            </w:r>
          </w:p>
        </w:tc>
        <w:tc>
          <w:tcPr>
            <w:tcW w:w="2069" w:type="dxa"/>
            <w:vAlign w:val="center"/>
          </w:tcPr>
          <w:p w14:paraId="72915610" w14:textId="7A8D52AD" w:rsidR="009608C1" w:rsidRDefault="009608C1">
            <w:pPr>
              <w:jc w:val="center"/>
              <w:rPr>
                <w:sz w:val="22"/>
                <w:szCs w:val="22"/>
              </w:rPr>
            </w:pPr>
            <w:r w:rsidRPr="00C519CB">
              <w:rPr>
                <w:sz w:val="22"/>
                <w:szCs w:val="22"/>
              </w:rPr>
              <w:t>Жарияланымның атауы</w:t>
            </w:r>
          </w:p>
        </w:tc>
        <w:tc>
          <w:tcPr>
            <w:tcW w:w="1021" w:type="dxa"/>
            <w:vAlign w:val="center"/>
          </w:tcPr>
          <w:p w14:paraId="72915611" w14:textId="2436C2EE" w:rsidR="009608C1" w:rsidRDefault="009608C1">
            <w:pPr>
              <w:jc w:val="center"/>
              <w:rPr>
                <w:sz w:val="22"/>
                <w:szCs w:val="22"/>
              </w:rPr>
            </w:pPr>
            <w:r w:rsidRPr="00C519CB">
              <w:rPr>
                <w:sz w:val="22"/>
                <w:szCs w:val="22"/>
              </w:rPr>
              <w:t>Жарияланым түрі (мақала, шолу, т.б.)</w:t>
            </w:r>
          </w:p>
        </w:tc>
        <w:tc>
          <w:tcPr>
            <w:tcW w:w="2126" w:type="dxa"/>
            <w:vAlign w:val="center"/>
          </w:tcPr>
          <w:p w14:paraId="72915613" w14:textId="5249F4F3" w:rsidR="009608C1" w:rsidRPr="00C519CB" w:rsidRDefault="009608C1">
            <w:pPr>
              <w:jc w:val="center"/>
              <w:rPr>
                <w:sz w:val="22"/>
                <w:szCs w:val="22"/>
                <w:lang w:val="ru-RU"/>
              </w:rPr>
            </w:pPr>
            <w:r w:rsidRPr="00C519CB">
              <w:rPr>
                <w:sz w:val="22"/>
                <w:szCs w:val="22"/>
                <w:lang w:val="ru-RU"/>
              </w:rPr>
              <w:t>Журналдың атауы, жариялау жылы (деректер базалары бойынша), DOI</w:t>
            </w:r>
          </w:p>
        </w:tc>
        <w:tc>
          <w:tcPr>
            <w:tcW w:w="1985" w:type="dxa"/>
          </w:tcPr>
          <w:p w14:paraId="72915615" w14:textId="0E3B1064" w:rsidR="009608C1" w:rsidRPr="00C519CB" w:rsidRDefault="009608C1">
            <w:pPr>
              <w:jc w:val="center"/>
              <w:rPr>
                <w:sz w:val="22"/>
                <w:szCs w:val="22"/>
                <w:lang w:val="ru-RU"/>
              </w:rPr>
            </w:pPr>
            <w:r w:rsidRPr="00C519CB">
              <w:rPr>
                <w:sz w:val="22"/>
                <w:szCs w:val="22"/>
                <w:lang w:val="ru-RU"/>
              </w:rPr>
              <w:t>Журналдың жариялау жылы бойынша Journal Citation Reports деректері бойынша импакт факторы және ғылым саласы*</w:t>
            </w:r>
          </w:p>
        </w:tc>
        <w:tc>
          <w:tcPr>
            <w:tcW w:w="1559" w:type="dxa"/>
          </w:tcPr>
          <w:p w14:paraId="72915616" w14:textId="27736E1A" w:rsidR="009608C1" w:rsidRPr="00C519CB" w:rsidRDefault="009608C1">
            <w:pPr>
              <w:jc w:val="center"/>
              <w:rPr>
                <w:sz w:val="22"/>
                <w:szCs w:val="22"/>
                <w:lang w:val="ru-RU"/>
              </w:rPr>
            </w:pPr>
            <w:r w:rsidRPr="00C519CB">
              <w:rPr>
                <w:sz w:val="22"/>
                <w:szCs w:val="22"/>
              </w:rPr>
              <w:t>Web</w:t>
            </w:r>
            <w:r w:rsidRPr="00C519CB">
              <w:rPr>
                <w:sz w:val="22"/>
                <w:szCs w:val="22"/>
                <w:lang w:val="ru-RU"/>
              </w:rPr>
              <w:t xml:space="preserve"> </w:t>
            </w:r>
            <w:r w:rsidRPr="00C519CB">
              <w:rPr>
                <w:sz w:val="22"/>
                <w:szCs w:val="22"/>
              </w:rPr>
              <w:t>of</w:t>
            </w:r>
            <w:r w:rsidRPr="00C519CB">
              <w:rPr>
                <w:sz w:val="22"/>
                <w:szCs w:val="22"/>
                <w:lang w:val="ru-RU"/>
              </w:rPr>
              <w:t xml:space="preserve"> </w:t>
            </w:r>
            <w:r w:rsidRPr="00C519CB">
              <w:rPr>
                <w:sz w:val="22"/>
                <w:szCs w:val="22"/>
              </w:rPr>
              <w:t>Science</w:t>
            </w:r>
            <w:r w:rsidRPr="00C519CB">
              <w:rPr>
                <w:sz w:val="22"/>
                <w:szCs w:val="22"/>
                <w:lang w:val="ru-RU"/>
              </w:rPr>
              <w:t xml:space="preserve"> </w:t>
            </w:r>
            <w:r w:rsidRPr="00C519CB">
              <w:rPr>
                <w:sz w:val="22"/>
                <w:szCs w:val="22"/>
              </w:rPr>
              <w:t>Core</w:t>
            </w:r>
            <w:r w:rsidRPr="00C519CB">
              <w:rPr>
                <w:sz w:val="22"/>
                <w:szCs w:val="22"/>
                <w:lang w:val="ru-RU"/>
              </w:rPr>
              <w:t xml:space="preserve"> </w:t>
            </w:r>
            <w:r w:rsidRPr="00C519CB">
              <w:rPr>
                <w:sz w:val="22"/>
                <w:szCs w:val="22"/>
              </w:rPr>
              <w:t>Collection</w:t>
            </w:r>
            <w:r w:rsidRPr="00C519CB">
              <w:rPr>
                <w:sz w:val="22"/>
                <w:szCs w:val="22"/>
                <w:lang w:val="ru-RU"/>
              </w:rPr>
              <w:t xml:space="preserve"> (Веб оф Сайенс Кор Коллекшн) деректер базасындағы индексі</w:t>
            </w:r>
          </w:p>
        </w:tc>
        <w:tc>
          <w:tcPr>
            <w:tcW w:w="1985" w:type="dxa"/>
          </w:tcPr>
          <w:p w14:paraId="72915617" w14:textId="5FF8B63A" w:rsidR="009608C1" w:rsidRPr="003A54B7" w:rsidRDefault="009608C1">
            <w:pPr>
              <w:jc w:val="center"/>
              <w:rPr>
                <w:sz w:val="22"/>
                <w:szCs w:val="22"/>
              </w:rPr>
            </w:pPr>
            <w:r w:rsidRPr="00C519CB">
              <w:rPr>
                <w:sz w:val="22"/>
                <w:szCs w:val="22"/>
                <w:lang w:val="ru-RU"/>
              </w:rPr>
              <w:t xml:space="preserve">Журналдың жариялау жылы бойынша </w:t>
            </w:r>
            <w:r w:rsidRPr="00C519CB">
              <w:rPr>
                <w:sz w:val="22"/>
                <w:szCs w:val="22"/>
              </w:rPr>
              <w:t>Scopus</w:t>
            </w:r>
            <w:r w:rsidRPr="00C519CB">
              <w:rPr>
                <w:sz w:val="22"/>
                <w:szCs w:val="22"/>
                <w:lang w:val="ru-RU"/>
              </w:rPr>
              <w:t xml:space="preserve"> (Скопус) деректері бойынша . </w:t>
            </w:r>
            <w:r w:rsidRPr="00C519CB">
              <w:rPr>
                <w:sz w:val="22"/>
                <w:szCs w:val="22"/>
              </w:rPr>
              <w:t>CiteScore (СайтСкор) процентилі және ғылым саласы*</w:t>
            </w:r>
          </w:p>
        </w:tc>
        <w:tc>
          <w:tcPr>
            <w:tcW w:w="1134" w:type="dxa"/>
          </w:tcPr>
          <w:p w14:paraId="64A9F597" w14:textId="449D03C3" w:rsidR="009608C1" w:rsidRPr="00C519CB" w:rsidRDefault="009608C1">
            <w:pPr>
              <w:jc w:val="center"/>
              <w:rPr>
                <w:sz w:val="22"/>
                <w:szCs w:val="22"/>
                <w:lang w:val="ru-RU"/>
              </w:rPr>
            </w:pPr>
            <w:r w:rsidRPr="00C519CB">
              <w:rPr>
                <w:sz w:val="22"/>
                <w:szCs w:val="22"/>
              </w:rPr>
              <w:t>Scopus</w:t>
            </w:r>
            <w:r w:rsidRPr="00C519CB">
              <w:rPr>
                <w:sz w:val="22"/>
                <w:szCs w:val="22"/>
                <w:lang w:val="ru-RU"/>
              </w:rPr>
              <w:t xml:space="preserve"> (Скопус) деректер</w:t>
            </w:r>
            <w:r>
              <w:rPr>
                <w:sz w:val="22"/>
                <w:szCs w:val="22"/>
                <w:lang w:val="ru-RU"/>
              </w:rPr>
              <w:t xml:space="preserve"> </w:t>
            </w:r>
            <w:r w:rsidRPr="00C519CB">
              <w:rPr>
                <w:sz w:val="22"/>
                <w:szCs w:val="22"/>
                <w:lang w:val="ru-RU"/>
              </w:rPr>
              <w:t>базасындағы индексі</w:t>
            </w:r>
            <w:r>
              <w:rPr>
                <w:sz w:val="22"/>
                <w:szCs w:val="22"/>
                <w:lang w:val="ru-RU"/>
              </w:rPr>
              <w:t xml:space="preserve"> </w:t>
            </w:r>
          </w:p>
        </w:tc>
        <w:tc>
          <w:tcPr>
            <w:tcW w:w="1984" w:type="dxa"/>
            <w:vAlign w:val="center"/>
          </w:tcPr>
          <w:p w14:paraId="72915619" w14:textId="00A56896" w:rsidR="009608C1" w:rsidRPr="009608C1" w:rsidRDefault="009608C1">
            <w:pPr>
              <w:jc w:val="center"/>
              <w:rPr>
                <w:sz w:val="22"/>
                <w:szCs w:val="22"/>
                <w:lang w:val="ru-RU"/>
              </w:rPr>
            </w:pPr>
            <w:r w:rsidRPr="00C519CB">
              <w:rPr>
                <w:sz w:val="22"/>
                <w:szCs w:val="22"/>
                <w:lang w:val="ru-RU"/>
              </w:rPr>
              <w:t>Авторлардың</w:t>
            </w:r>
            <w:r w:rsidRPr="009608C1">
              <w:rPr>
                <w:sz w:val="22"/>
                <w:szCs w:val="22"/>
                <w:lang w:val="ru-RU"/>
              </w:rPr>
              <w:t xml:space="preserve"> </w:t>
            </w:r>
            <w:r w:rsidRPr="00C519CB">
              <w:rPr>
                <w:sz w:val="22"/>
                <w:szCs w:val="22"/>
                <w:lang w:val="ru-RU"/>
              </w:rPr>
              <w:t>А</w:t>
            </w:r>
            <w:r w:rsidRPr="009608C1">
              <w:rPr>
                <w:sz w:val="22"/>
                <w:szCs w:val="22"/>
                <w:lang w:val="ru-RU"/>
              </w:rPr>
              <w:t>.</w:t>
            </w:r>
            <w:r w:rsidRPr="00C519CB">
              <w:rPr>
                <w:sz w:val="22"/>
                <w:szCs w:val="22"/>
                <w:lang w:val="ru-RU"/>
              </w:rPr>
              <w:t>Ж</w:t>
            </w:r>
            <w:r w:rsidRPr="009608C1">
              <w:rPr>
                <w:sz w:val="22"/>
                <w:szCs w:val="22"/>
                <w:lang w:val="ru-RU"/>
              </w:rPr>
              <w:t>.</w:t>
            </w:r>
            <w:r w:rsidRPr="00C519CB">
              <w:rPr>
                <w:sz w:val="22"/>
                <w:szCs w:val="22"/>
                <w:lang w:val="ru-RU"/>
              </w:rPr>
              <w:t>Т</w:t>
            </w:r>
            <w:r w:rsidRPr="009608C1">
              <w:rPr>
                <w:sz w:val="22"/>
                <w:szCs w:val="22"/>
                <w:lang w:val="ru-RU"/>
              </w:rPr>
              <w:t>. (</w:t>
            </w:r>
            <w:r w:rsidRPr="00C519CB">
              <w:rPr>
                <w:sz w:val="22"/>
                <w:szCs w:val="22"/>
                <w:lang w:val="ru-RU"/>
              </w:rPr>
              <w:t>үміткердің</w:t>
            </w:r>
            <w:r w:rsidRPr="009608C1">
              <w:rPr>
                <w:sz w:val="22"/>
                <w:szCs w:val="22"/>
                <w:lang w:val="ru-RU"/>
              </w:rPr>
              <w:t xml:space="preserve"> </w:t>
            </w:r>
            <w:r w:rsidRPr="00C519CB">
              <w:rPr>
                <w:sz w:val="22"/>
                <w:szCs w:val="22"/>
                <w:lang w:val="ru-RU"/>
              </w:rPr>
              <w:t>А</w:t>
            </w:r>
            <w:r w:rsidRPr="009608C1">
              <w:rPr>
                <w:sz w:val="22"/>
                <w:szCs w:val="22"/>
                <w:lang w:val="ru-RU"/>
              </w:rPr>
              <w:t>.</w:t>
            </w:r>
            <w:r w:rsidRPr="00C519CB">
              <w:rPr>
                <w:sz w:val="22"/>
                <w:szCs w:val="22"/>
                <w:lang w:val="ru-RU"/>
              </w:rPr>
              <w:t>Ж</w:t>
            </w:r>
            <w:r w:rsidRPr="009608C1">
              <w:rPr>
                <w:sz w:val="22"/>
                <w:szCs w:val="22"/>
                <w:lang w:val="ru-RU"/>
              </w:rPr>
              <w:t>.</w:t>
            </w:r>
            <w:r w:rsidRPr="00C519CB">
              <w:rPr>
                <w:sz w:val="22"/>
                <w:szCs w:val="22"/>
                <w:lang w:val="ru-RU"/>
              </w:rPr>
              <w:t>Т</w:t>
            </w:r>
            <w:r w:rsidRPr="009608C1">
              <w:rPr>
                <w:sz w:val="22"/>
                <w:szCs w:val="22"/>
                <w:lang w:val="ru-RU"/>
              </w:rPr>
              <w:t xml:space="preserve">. </w:t>
            </w:r>
            <w:r w:rsidRPr="00C519CB">
              <w:rPr>
                <w:sz w:val="22"/>
                <w:szCs w:val="22"/>
                <w:lang w:val="ru-RU"/>
              </w:rPr>
              <w:t>сызу</w:t>
            </w:r>
            <w:r w:rsidRPr="009608C1">
              <w:rPr>
                <w:sz w:val="22"/>
                <w:szCs w:val="22"/>
                <w:lang w:val="ru-RU"/>
              </w:rPr>
              <w:t>)</w:t>
            </w:r>
          </w:p>
        </w:tc>
        <w:tc>
          <w:tcPr>
            <w:tcW w:w="1701" w:type="dxa"/>
          </w:tcPr>
          <w:p w14:paraId="7291561A" w14:textId="21BDAA95" w:rsidR="009608C1" w:rsidRPr="00703B42" w:rsidRDefault="009608C1">
            <w:pPr>
              <w:jc w:val="center"/>
              <w:rPr>
                <w:sz w:val="22"/>
                <w:szCs w:val="22"/>
                <w:lang w:val="ru-RU"/>
              </w:rPr>
            </w:pPr>
            <w:r w:rsidRPr="00C519CB">
              <w:rPr>
                <w:sz w:val="22"/>
                <w:szCs w:val="22"/>
                <w:lang w:val="ru-RU"/>
              </w:rPr>
              <w:t>Үміткердің ролі (теңавтор, бірінші автор немесе корреспонденция үшін автор)</w:t>
            </w:r>
          </w:p>
        </w:tc>
      </w:tr>
      <w:tr w:rsidR="009608C1" w:rsidRPr="00703B42" w14:paraId="6FE81911" w14:textId="77777777" w:rsidTr="00E012E2">
        <w:trPr>
          <w:trHeight w:val="1126"/>
        </w:trPr>
        <w:tc>
          <w:tcPr>
            <w:tcW w:w="454" w:type="dxa"/>
            <w:vAlign w:val="center"/>
          </w:tcPr>
          <w:p w14:paraId="3E5E9C95" w14:textId="55EE00E5" w:rsidR="009608C1" w:rsidRDefault="009608C1" w:rsidP="00C77F3D">
            <w:pPr>
              <w:jc w:val="center"/>
              <w:rPr>
                <w:sz w:val="22"/>
                <w:szCs w:val="22"/>
              </w:rPr>
            </w:pPr>
            <w:r>
              <w:rPr>
                <w:sz w:val="22"/>
                <w:szCs w:val="22"/>
              </w:rPr>
              <w:t>1</w:t>
            </w:r>
          </w:p>
        </w:tc>
        <w:tc>
          <w:tcPr>
            <w:tcW w:w="2069" w:type="dxa"/>
            <w:vAlign w:val="center"/>
          </w:tcPr>
          <w:p w14:paraId="4EA9D074" w14:textId="4A84B000" w:rsidR="009608C1" w:rsidRPr="000459A2" w:rsidRDefault="009608C1" w:rsidP="00E012E2">
            <w:pPr>
              <w:jc w:val="center"/>
              <w:rPr>
                <w:sz w:val="22"/>
                <w:szCs w:val="22"/>
                <w:highlight w:val="yellow"/>
              </w:rPr>
            </w:pPr>
            <w:r w:rsidRPr="00203C82">
              <w:rPr>
                <w:sz w:val="22"/>
                <w:szCs w:val="22"/>
              </w:rPr>
              <w:t>Improved MPPT technology for PV systems using Social Spider optimization (SSO): Efficient handling of partial shading and load variations</w:t>
            </w:r>
          </w:p>
        </w:tc>
        <w:tc>
          <w:tcPr>
            <w:tcW w:w="1021" w:type="dxa"/>
            <w:vAlign w:val="center"/>
          </w:tcPr>
          <w:p w14:paraId="63AEC130" w14:textId="4DF6A5B9" w:rsidR="009608C1" w:rsidRPr="005B40D1" w:rsidRDefault="009608C1" w:rsidP="0014263E">
            <w:pPr>
              <w:jc w:val="center"/>
              <w:rPr>
                <w:sz w:val="22"/>
                <w:szCs w:val="22"/>
                <w:highlight w:val="yellow"/>
                <w:lang w:val="kk-KZ"/>
              </w:rPr>
            </w:pPr>
            <w:r>
              <w:rPr>
                <w:sz w:val="22"/>
                <w:szCs w:val="22"/>
                <w:lang w:val="kk-KZ"/>
              </w:rPr>
              <w:t>Мақала</w:t>
            </w:r>
          </w:p>
        </w:tc>
        <w:tc>
          <w:tcPr>
            <w:tcW w:w="2126" w:type="dxa"/>
          </w:tcPr>
          <w:p w14:paraId="3370D1DF" w14:textId="4CAAB450" w:rsidR="009608C1" w:rsidRPr="00203C82" w:rsidRDefault="009608C1" w:rsidP="00C77F3D">
            <w:pPr>
              <w:rPr>
                <w:sz w:val="22"/>
                <w:szCs w:val="22"/>
              </w:rPr>
            </w:pPr>
            <w:r w:rsidRPr="00203C82">
              <w:rPr>
                <w:sz w:val="22"/>
                <w:szCs w:val="22"/>
              </w:rPr>
              <w:t>Electric Power Systems Research – 202</w:t>
            </w:r>
            <w:r>
              <w:rPr>
                <w:sz w:val="22"/>
                <w:szCs w:val="22"/>
                <w:lang w:val="kk-KZ"/>
              </w:rPr>
              <w:t>5</w:t>
            </w:r>
            <w:r w:rsidRPr="00203C82">
              <w:rPr>
                <w:sz w:val="22"/>
                <w:szCs w:val="22"/>
              </w:rPr>
              <w:t>.</w:t>
            </w:r>
          </w:p>
          <w:p w14:paraId="0A301AED" w14:textId="1365AF53" w:rsidR="009608C1" w:rsidRPr="000459A2" w:rsidRDefault="009608C1" w:rsidP="00C77F3D">
            <w:pPr>
              <w:rPr>
                <w:sz w:val="22"/>
                <w:szCs w:val="22"/>
                <w:highlight w:val="yellow"/>
              </w:rPr>
            </w:pPr>
          </w:p>
          <w:p w14:paraId="4236407B" w14:textId="568DA7A8" w:rsidR="009608C1" w:rsidRPr="000459A2" w:rsidRDefault="009608C1" w:rsidP="00C77F3D">
            <w:pPr>
              <w:pBdr>
                <w:top w:val="nil"/>
                <w:left w:val="nil"/>
                <w:bottom w:val="nil"/>
                <w:right w:val="nil"/>
                <w:between w:val="nil"/>
              </w:pBdr>
              <w:jc w:val="both"/>
              <w:rPr>
                <w:color w:val="000000"/>
                <w:sz w:val="22"/>
                <w:szCs w:val="22"/>
                <w:highlight w:val="yellow"/>
              </w:rPr>
            </w:pPr>
            <w:r w:rsidRPr="007061CF">
              <w:rPr>
                <w:color w:val="323232"/>
                <w:sz w:val="22"/>
                <w:szCs w:val="22"/>
              </w:rPr>
              <w:t>DOI:</w:t>
            </w:r>
            <w:r>
              <w:rPr>
                <w:color w:val="323232"/>
                <w:sz w:val="22"/>
                <w:szCs w:val="22"/>
              </w:rPr>
              <w:t xml:space="preserve"> </w:t>
            </w:r>
            <w:hyperlink r:id="rId8" w:history="1">
              <w:r w:rsidRPr="00CD510E">
                <w:rPr>
                  <w:rStyle w:val="a8"/>
                  <w:sz w:val="22"/>
                  <w:szCs w:val="22"/>
                </w:rPr>
                <w:t>https://doi.org/10.1016/j.epsr.2025.111822</w:t>
              </w:r>
            </w:hyperlink>
            <w:r>
              <w:rPr>
                <w:sz w:val="22"/>
                <w:szCs w:val="22"/>
              </w:rPr>
              <w:t xml:space="preserve"> </w:t>
            </w:r>
            <w:r w:rsidRPr="00266774">
              <w:rPr>
                <w:color w:val="323232"/>
                <w:sz w:val="24"/>
                <w:szCs w:val="24"/>
                <w:highlight w:val="yellow"/>
              </w:rPr>
              <w:t xml:space="preserve"> </w:t>
            </w:r>
          </w:p>
        </w:tc>
        <w:tc>
          <w:tcPr>
            <w:tcW w:w="1985" w:type="dxa"/>
            <w:vAlign w:val="center"/>
          </w:tcPr>
          <w:p w14:paraId="0DF51080" w14:textId="221DEC9A" w:rsidR="009608C1" w:rsidRPr="00203C82" w:rsidRDefault="009608C1" w:rsidP="00C77F3D">
            <w:pPr>
              <w:jc w:val="center"/>
              <w:rPr>
                <w:sz w:val="22"/>
                <w:szCs w:val="22"/>
              </w:rPr>
            </w:pPr>
            <w:r w:rsidRPr="00203C82">
              <w:rPr>
                <w:sz w:val="22"/>
                <w:szCs w:val="22"/>
              </w:rPr>
              <w:t xml:space="preserve">IF </w:t>
            </w:r>
            <w:r w:rsidR="00C026D9">
              <w:rPr>
                <w:sz w:val="22"/>
                <w:szCs w:val="22"/>
              </w:rPr>
              <w:t>4.2</w:t>
            </w:r>
            <w:r w:rsidRPr="00203C82">
              <w:rPr>
                <w:sz w:val="22"/>
                <w:szCs w:val="22"/>
              </w:rPr>
              <w:t xml:space="preserve">; </w:t>
            </w:r>
          </w:p>
          <w:p w14:paraId="365473B2" w14:textId="3E1CB80F" w:rsidR="009608C1" w:rsidRPr="000459A2" w:rsidRDefault="009608C1" w:rsidP="00C77F3D">
            <w:pPr>
              <w:jc w:val="center"/>
              <w:rPr>
                <w:sz w:val="22"/>
                <w:szCs w:val="22"/>
                <w:highlight w:val="yellow"/>
              </w:rPr>
            </w:pPr>
            <w:r w:rsidRPr="00203C82">
              <w:rPr>
                <w:sz w:val="22"/>
                <w:szCs w:val="22"/>
              </w:rPr>
              <w:t>Q</w:t>
            </w:r>
            <w:r w:rsidRPr="00203C82">
              <w:rPr>
                <w:sz w:val="22"/>
                <w:szCs w:val="22"/>
                <w:lang w:val="kk-KZ"/>
              </w:rPr>
              <w:t>2</w:t>
            </w:r>
            <w:r w:rsidRPr="00203C82">
              <w:rPr>
                <w:sz w:val="22"/>
                <w:szCs w:val="22"/>
              </w:rPr>
              <w:t xml:space="preserve"> in </w:t>
            </w:r>
            <w:r>
              <w:rPr>
                <w:sz w:val="22"/>
                <w:szCs w:val="22"/>
              </w:rPr>
              <w:t>E</w:t>
            </w:r>
            <w:r w:rsidRPr="00203C82">
              <w:rPr>
                <w:sz w:val="22"/>
                <w:szCs w:val="22"/>
              </w:rPr>
              <w:t xml:space="preserve">ngineering, </w:t>
            </w:r>
            <w:r>
              <w:rPr>
                <w:sz w:val="22"/>
                <w:szCs w:val="22"/>
              </w:rPr>
              <w:t>E</w:t>
            </w:r>
            <w:r w:rsidRPr="00203C82">
              <w:rPr>
                <w:sz w:val="22"/>
                <w:szCs w:val="22"/>
              </w:rPr>
              <w:t xml:space="preserve">lectrical &amp; </w:t>
            </w:r>
            <w:r>
              <w:rPr>
                <w:sz w:val="22"/>
                <w:szCs w:val="22"/>
              </w:rPr>
              <w:t>E</w:t>
            </w:r>
            <w:r w:rsidRPr="00203C82">
              <w:rPr>
                <w:sz w:val="22"/>
                <w:szCs w:val="22"/>
              </w:rPr>
              <w:t>lectronic</w:t>
            </w:r>
          </w:p>
        </w:tc>
        <w:tc>
          <w:tcPr>
            <w:tcW w:w="1559" w:type="dxa"/>
          </w:tcPr>
          <w:p w14:paraId="60E7324D" w14:textId="2C904964" w:rsidR="009608C1" w:rsidRPr="000459A2" w:rsidRDefault="00C026D9" w:rsidP="00C77F3D">
            <w:pPr>
              <w:jc w:val="center"/>
              <w:rPr>
                <w:sz w:val="22"/>
                <w:szCs w:val="22"/>
                <w:highlight w:val="yellow"/>
              </w:rPr>
            </w:pPr>
            <w:hyperlink r:id="rId9" w:history="1">
              <w:r w:rsidRPr="00445C73">
                <w:rPr>
                  <w:rStyle w:val="a8"/>
                </w:rPr>
                <w:t>https://www.webofscience.com/wos/woscc/full-record/WOS:001492027500006</w:t>
              </w:r>
            </w:hyperlink>
            <w:r>
              <w:t xml:space="preserve"> </w:t>
            </w:r>
          </w:p>
        </w:tc>
        <w:tc>
          <w:tcPr>
            <w:tcW w:w="1985" w:type="dxa"/>
            <w:vAlign w:val="center"/>
          </w:tcPr>
          <w:p w14:paraId="63004058" w14:textId="40DE75C7" w:rsidR="009608C1" w:rsidRDefault="009608C1" w:rsidP="00C77F3D">
            <w:pPr>
              <w:jc w:val="center"/>
              <w:rPr>
                <w:color w:val="000000"/>
                <w:sz w:val="22"/>
                <w:szCs w:val="22"/>
              </w:rPr>
            </w:pPr>
            <w:hyperlink r:id="rId10" w:anchor="tabs=1">
              <w:r w:rsidRPr="00203C82">
                <w:rPr>
                  <w:color w:val="000000"/>
                  <w:sz w:val="22"/>
                  <w:szCs w:val="22"/>
                </w:rPr>
                <w:t>8</w:t>
              </w:r>
              <w:r w:rsidR="000F2374">
                <w:rPr>
                  <w:color w:val="000000"/>
                  <w:sz w:val="22"/>
                  <w:szCs w:val="22"/>
                </w:rPr>
                <w:t>4</w:t>
              </w:r>
              <w:r w:rsidRPr="00203C82">
                <w:rPr>
                  <w:color w:val="000000"/>
                  <w:sz w:val="22"/>
                  <w:szCs w:val="22"/>
                </w:rPr>
                <w:t>%</w:t>
              </w:r>
            </w:hyperlink>
            <w:r w:rsidRPr="00203C82">
              <w:rPr>
                <w:color w:val="000000"/>
                <w:sz w:val="22"/>
                <w:szCs w:val="22"/>
              </w:rPr>
              <w:t xml:space="preserve"> in Electrical and Electronic Engineering,</w:t>
            </w:r>
            <w:r>
              <w:rPr>
                <w:color w:val="000000"/>
                <w:sz w:val="22"/>
                <w:szCs w:val="22"/>
              </w:rPr>
              <w:t xml:space="preserve"> </w:t>
            </w:r>
          </w:p>
          <w:p w14:paraId="2081AE7C" w14:textId="42FD5BDB" w:rsidR="009608C1" w:rsidRPr="000459A2" w:rsidRDefault="009608C1" w:rsidP="00C77F3D">
            <w:pPr>
              <w:jc w:val="center"/>
              <w:rPr>
                <w:highlight w:val="yellow"/>
              </w:rPr>
            </w:pPr>
            <w:r>
              <w:rPr>
                <w:color w:val="000000"/>
                <w:sz w:val="22"/>
                <w:szCs w:val="22"/>
              </w:rPr>
              <w:t>7</w:t>
            </w:r>
            <w:r w:rsidR="000F2374">
              <w:rPr>
                <w:color w:val="000000"/>
                <w:sz w:val="22"/>
                <w:szCs w:val="22"/>
              </w:rPr>
              <w:t>9</w:t>
            </w:r>
            <w:r w:rsidRPr="00203C82">
              <w:rPr>
                <w:color w:val="000000"/>
                <w:sz w:val="22"/>
                <w:szCs w:val="22"/>
              </w:rPr>
              <w:t>% in Energy Engineering and Power Technolog</w:t>
            </w:r>
          </w:p>
        </w:tc>
        <w:tc>
          <w:tcPr>
            <w:tcW w:w="1134" w:type="dxa"/>
          </w:tcPr>
          <w:p w14:paraId="0E86BE9B" w14:textId="31E96409" w:rsidR="009608C1" w:rsidRPr="009608C1" w:rsidRDefault="009608C1" w:rsidP="00203C82">
            <w:hyperlink r:id="rId11" w:history="1">
              <w:r w:rsidRPr="00FE7D7A">
                <w:rPr>
                  <w:rStyle w:val="a8"/>
                </w:rPr>
                <w:t>https://www.scopus.com/record/display.uri?eid=2-s2.0-105004874526&amp;origin=recordpage</w:t>
              </w:r>
            </w:hyperlink>
            <w:r w:rsidRPr="009608C1">
              <w:t xml:space="preserve"> </w:t>
            </w:r>
          </w:p>
        </w:tc>
        <w:tc>
          <w:tcPr>
            <w:tcW w:w="1984" w:type="dxa"/>
            <w:vAlign w:val="center"/>
          </w:tcPr>
          <w:p w14:paraId="0A78F4A5" w14:textId="673F9D69" w:rsidR="009608C1" w:rsidRDefault="009608C1" w:rsidP="00203C82">
            <w:pPr>
              <w:rPr>
                <w:sz w:val="22"/>
                <w:szCs w:val="22"/>
              </w:rPr>
            </w:pPr>
            <w:r w:rsidRPr="000459A2">
              <w:rPr>
                <w:sz w:val="22"/>
                <w:szCs w:val="22"/>
              </w:rPr>
              <w:t>Koshkarbay N</w:t>
            </w:r>
            <w:r>
              <w:rPr>
                <w:sz w:val="22"/>
                <w:szCs w:val="22"/>
              </w:rPr>
              <w:t xml:space="preserve">., </w:t>
            </w:r>
          </w:p>
          <w:p w14:paraId="2F2CE2FD" w14:textId="77777777" w:rsidR="009608C1" w:rsidRDefault="009608C1" w:rsidP="00C77F3D">
            <w:pPr>
              <w:rPr>
                <w:sz w:val="22"/>
                <w:szCs w:val="22"/>
              </w:rPr>
            </w:pPr>
            <w:r w:rsidRPr="00203C82">
              <w:rPr>
                <w:sz w:val="22"/>
                <w:szCs w:val="22"/>
              </w:rPr>
              <w:t>Mohammed K. K.,</w:t>
            </w:r>
          </w:p>
          <w:p w14:paraId="0B63AE4F" w14:textId="77777777" w:rsidR="009608C1" w:rsidRDefault="009608C1" w:rsidP="00C77F3D">
            <w:pPr>
              <w:rPr>
                <w:sz w:val="22"/>
                <w:szCs w:val="22"/>
              </w:rPr>
            </w:pPr>
            <w:r w:rsidRPr="000459A2">
              <w:rPr>
                <w:sz w:val="22"/>
                <w:szCs w:val="22"/>
              </w:rPr>
              <w:t>Mekhilef S</w:t>
            </w:r>
            <w:r>
              <w:rPr>
                <w:sz w:val="22"/>
                <w:szCs w:val="22"/>
              </w:rPr>
              <w:t>.,</w:t>
            </w:r>
          </w:p>
          <w:p w14:paraId="33C9E240" w14:textId="77777777" w:rsidR="009608C1" w:rsidRPr="001B51FE" w:rsidRDefault="009608C1" w:rsidP="00203C82">
            <w:pPr>
              <w:rPr>
                <w:b/>
                <w:bCs/>
                <w:sz w:val="22"/>
                <w:szCs w:val="22"/>
              </w:rPr>
            </w:pPr>
            <w:r w:rsidRPr="001B51FE">
              <w:rPr>
                <w:b/>
                <w:bCs/>
                <w:sz w:val="22"/>
                <w:szCs w:val="22"/>
                <w:u w:val="single"/>
              </w:rPr>
              <w:t>Kuttybay N.</w:t>
            </w:r>
            <w:r w:rsidRPr="001B51FE">
              <w:rPr>
                <w:b/>
                <w:bCs/>
                <w:sz w:val="22"/>
                <w:szCs w:val="22"/>
              </w:rPr>
              <w:t>,</w:t>
            </w:r>
          </w:p>
          <w:p w14:paraId="18B0562C" w14:textId="77777777" w:rsidR="009608C1" w:rsidRDefault="009608C1" w:rsidP="00203C82">
            <w:pPr>
              <w:rPr>
                <w:sz w:val="22"/>
                <w:szCs w:val="22"/>
              </w:rPr>
            </w:pPr>
            <w:r w:rsidRPr="00EB7DAB">
              <w:rPr>
                <w:sz w:val="22"/>
                <w:szCs w:val="22"/>
              </w:rPr>
              <w:t>Almen</w:t>
            </w:r>
            <w:r>
              <w:rPr>
                <w:sz w:val="22"/>
                <w:szCs w:val="22"/>
              </w:rPr>
              <w:t xml:space="preserve"> D.,</w:t>
            </w:r>
          </w:p>
          <w:p w14:paraId="4FC4B6AC" w14:textId="77777777" w:rsidR="009608C1" w:rsidRDefault="009608C1" w:rsidP="00C77F3D">
            <w:pPr>
              <w:rPr>
                <w:sz w:val="22"/>
                <w:szCs w:val="22"/>
              </w:rPr>
            </w:pPr>
            <w:r w:rsidRPr="000459A2">
              <w:rPr>
                <w:sz w:val="22"/>
                <w:szCs w:val="22"/>
              </w:rPr>
              <w:t>Saymbetov A</w:t>
            </w:r>
            <w:r>
              <w:rPr>
                <w:sz w:val="22"/>
                <w:szCs w:val="22"/>
              </w:rPr>
              <w:t>.,</w:t>
            </w:r>
          </w:p>
          <w:p w14:paraId="2A0F7DDA" w14:textId="48A0CBCF" w:rsidR="009608C1" w:rsidRPr="000459A2" w:rsidRDefault="009608C1" w:rsidP="00C77F3D">
            <w:pPr>
              <w:rPr>
                <w:sz w:val="22"/>
                <w:szCs w:val="22"/>
                <w:highlight w:val="yellow"/>
              </w:rPr>
            </w:pPr>
            <w:r w:rsidRPr="000459A2">
              <w:rPr>
                <w:sz w:val="22"/>
                <w:szCs w:val="22"/>
              </w:rPr>
              <w:t>Nurgaliyev M</w:t>
            </w:r>
            <w:r>
              <w:rPr>
                <w:sz w:val="22"/>
                <w:szCs w:val="22"/>
              </w:rPr>
              <w:t>.</w:t>
            </w:r>
          </w:p>
        </w:tc>
        <w:tc>
          <w:tcPr>
            <w:tcW w:w="1701" w:type="dxa"/>
          </w:tcPr>
          <w:p w14:paraId="2F5BCD84" w14:textId="45C3A065" w:rsidR="009608C1" w:rsidRPr="000459A2" w:rsidRDefault="009608C1" w:rsidP="00C77F3D">
            <w:pPr>
              <w:jc w:val="center"/>
              <w:rPr>
                <w:sz w:val="22"/>
                <w:szCs w:val="22"/>
                <w:highlight w:val="yellow"/>
                <w:lang w:val="ru-RU"/>
              </w:rPr>
            </w:pPr>
            <w:r>
              <w:rPr>
                <w:sz w:val="22"/>
                <w:szCs w:val="22"/>
                <w:lang w:val="ru-RU"/>
              </w:rPr>
              <w:t>К</w:t>
            </w:r>
            <w:r w:rsidRPr="00C519CB">
              <w:rPr>
                <w:sz w:val="22"/>
                <w:szCs w:val="22"/>
                <w:lang w:val="ru-RU"/>
              </w:rPr>
              <w:t>орреспонденция үшін автор</w:t>
            </w:r>
          </w:p>
        </w:tc>
      </w:tr>
      <w:tr w:rsidR="009608C1" w:rsidRPr="00703B42" w14:paraId="66BF9B6B" w14:textId="77777777" w:rsidTr="00E012E2">
        <w:trPr>
          <w:trHeight w:val="555"/>
        </w:trPr>
        <w:tc>
          <w:tcPr>
            <w:tcW w:w="454" w:type="dxa"/>
            <w:vAlign w:val="center"/>
          </w:tcPr>
          <w:p w14:paraId="4D7866D4" w14:textId="3CA8EC44" w:rsidR="009608C1" w:rsidRDefault="009608C1" w:rsidP="005B40D1">
            <w:pPr>
              <w:jc w:val="center"/>
              <w:rPr>
                <w:sz w:val="22"/>
                <w:szCs w:val="22"/>
              </w:rPr>
            </w:pPr>
            <w:r>
              <w:rPr>
                <w:sz w:val="22"/>
                <w:szCs w:val="22"/>
              </w:rPr>
              <w:t>2</w:t>
            </w:r>
          </w:p>
        </w:tc>
        <w:tc>
          <w:tcPr>
            <w:tcW w:w="2069" w:type="dxa"/>
            <w:vAlign w:val="center"/>
          </w:tcPr>
          <w:p w14:paraId="4D7BD2BD" w14:textId="77777777" w:rsidR="009608C1" w:rsidRDefault="009608C1" w:rsidP="00E012E2">
            <w:pPr>
              <w:jc w:val="center"/>
              <w:rPr>
                <w:sz w:val="22"/>
                <w:szCs w:val="22"/>
              </w:rPr>
            </w:pPr>
            <w:r w:rsidRPr="00CF6C5D">
              <w:rPr>
                <w:sz w:val="22"/>
                <w:szCs w:val="22"/>
              </w:rPr>
              <w:t>Adaptive control systems for dual axis tracker using clear sky index and output power forecasting based on ML in overcast weather conditions</w:t>
            </w:r>
          </w:p>
          <w:p w14:paraId="225072D4" w14:textId="77777777" w:rsidR="009608C1" w:rsidRDefault="009608C1" w:rsidP="00E012E2">
            <w:pPr>
              <w:jc w:val="center"/>
              <w:rPr>
                <w:sz w:val="22"/>
                <w:szCs w:val="22"/>
              </w:rPr>
            </w:pPr>
          </w:p>
          <w:p w14:paraId="03520483" w14:textId="77777777" w:rsidR="009608C1" w:rsidRDefault="009608C1" w:rsidP="00E012E2">
            <w:pPr>
              <w:jc w:val="center"/>
              <w:rPr>
                <w:sz w:val="22"/>
                <w:szCs w:val="22"/>
              </w:rPr>
            </w:pPr>
          </w:p>
          <w:p w14:paraId="1F0DA19E" w14:textId="77777777" w:rsidR="009608C1" w:rsidRPr="00203C82" w:rsidRDefault="009608C1" w:rsidP="00E012E2">
            <w:pPr>
              <w:jc w:val="center"/>
              <w:rPr>
                <w:sz w:val="22"/>
                <w:szCs w:val="22"/>
              </w:rPr>
            </w:pPr>
          </w:p>
        </w:tc>
        <w:tc>
          <w:tcPr>
            <w:tcW w:w="1021" w:type="dxa"/>
            <w:vAlign w:val="center"/>
          </w:tcPr>
          <w:p w14:paraId="68FDF2A1" w14:textId="7C83D2BA" w:rsidR="009608C1" w:rsidRDefault="009608C1" w:rsidP="0014263E">
            <w:pPr>
              <w:jc w:val="center"/>
              <w:rPr>
                <w:sz w:val="22"/>
                <w:szCs w:val="22"/>
                <w:lang w:val="kk-KZ"/>
              </w:rPr>
            </w:pPr>
            <w:r>
              <w:rPr>
                <w:sz w:val="22"/>
                <w:szCs w:val="22"/>
                <w:lang w:val="kk-KZ"/>
              </w:rPr>
              <w:lastRenderedPageBreak/>
              <w:t>Мақала</w:t>
            </w:r>
          </w:p>
        </w:tc>
        <w:tc>
          <w:tcPr>
            <w:tcW w:w="2126" w:type="dxa"/>
          </w:tcPr>
          <w:p w14:paraId="6838322A" w14:textId="77777777" w:rsidR="009608C1" w:rsidRPr="00A8620A" w:rsidRDefault="009608C1" w:rsidP="005B40D1">
            <w:pPr>
              <w:rPr>
                <w:sz w:val="22"/>
                <w:szCs w:val="22"/>
              </w:rPr>
            </w:pPr>
            <w:r w:rsidRPr="00CF6C5D">
              <w:rPr>
                <w:sz w:val="22"/>
                <w:szCs w:val="22"/>
              </w:rPr>
              <w:t>Energy and AI</w:t>
            </w:r>
            <w:r w:rsidRPr="00A8620A">
              <w:rPr>
                <w:sz w:val="22"/>
                <w:szCs w:val="22"/>
              </w:rPr>
              <w:t xml:space="preserve"> – 202</w:t>
            </w:r>
            <w:r>
              <w:rPr>
                <w:sz w:val="22"/>
                <w:szCs w:val="22"/>
                <w:lang w:val="kk-KZ"/>
              </w:rPr>
              <w:t>4</w:t>
            </w:r>
            <w:r w:rsidRPr="00A8620A">
              <w:rPr>
                <w:sz w:val="22"/>
                <w:szCs w:val="22"/>
              </w:rPr>
              <w:t>.</w:t>
            </w:r>
          </w:p>
          <w:p w14:paraId="4EE96B1F" w14:textId="77777777" w:rsidR="009608C1" w:rsidRPr="00C77F3D" w:rsidRDefault="009608C1" w:rsidP="005B40D1">
            <w:pPr>
              <w:rPr>
                <w:sz w:val="22"/>
                <w:szCs w:val="22"/>
              </w:rPr>
            </w:pPr>
          </w:p>
          <w:p w14:paraId="7151E839" w14:textId="6BBF5362" w:rsidR="009608C1" w:rsidRPr="00203C82" w:rsidRDefault="009608C1" w:rsidP="005B40D1">
            <w:pPr>
              <w:rPr>
                <w:sz w:val="22"/>
                <w:szCs w:val="22"/>
              </w:rPr>
            </w:pPr>
            <w:r w:rsidRPr="007061CF">
              <w:rPr>
                <w:color w:val="323232"/>
                <w:sz w:val="22"/>
                <w:szCs w:val="22"/>
              </w:rPr>
              <w:t>DOI: </w:t>
            </w:r>
            <w:hyperlink r:id="rId12" w:history="1">
              <w:r w:rsidRPr="00A03BCB">
                <w:rPr>
                  <w:rStyle w:val="a8"/>
                  <w:sz w:val="22"/>
                  <w:szCs w:val="22"/>
                </w:rPr>
                <w:t>https://doi.org/10.1016/j.egyai.2024.100432</w:t>
              </w:r>
            </w:hyperlink>
            <w:r>
              <w:rPr>
                <w:lang w:val="kk-KZ"/>
              </w:rPr>
              <w:t xml:space="preserve"> </w:t>
            </w:r>
          </w:p>
        </w:tc>
        <w:tc>
          <w:tcPr>
            <w:tcW w:w="1985" w:type="dxa"/>
            <w:vAlign w:val="center"/>
          </w:tcPr>
          <w:p w14:paraId="25EECF9D" w14:textId="77777777" w:rsidR="009608C1" w:rsidRDefault="009608C1" w:rsidP="005B40D1">
            <w:pPr>
              <w:jc w:val="center"/>
              <w:rPr>
                <w:sz w:val="22"/>
                <w:szCs w:val="22"/>
              </w:rPr>
            </w:pPr>
            <w:r>
              <w:rPr>
                <w:sz w:val="22"/>
                <w:szCs w:val="22"/>
              </w:rPr>
              <w:t xml:space="preserve">IF </w:t>
            </w:r>
            <w:r>
              <w:rPr>
                <w:sz w:val="22"/>
                <w:szCs w:val="22"/>
                <w:lang w:val="kk-KZ"/>
              </w:rPr>
              <w:t>9</w:t>
            </w:r>
            <w:r>
              <w:rPr>
                <w:sz w:val="22"/>
                <w:szCs w:val="22"/>
              </w:rPr>
              <w:t>.</w:t>
            </w:r>
            <w:r>
              <w:rPr>
                <w:sz w:val="22"/>
                <w:szCs w:val="22"/>
                <w:lang w:val="kk-KZ"/>
              </w:rPr>
              <w:t>6</w:t>
            </w:r>
            <w:r>
              <w:rPr>
                <w:sz w:val="22"/>
                <w:szCs w:val="22"/>
              </w:rPr>
              <w:t xml:space="preserve">; </w:t>
            </w:r>
          </w:p>
          <w:p w14:paraId="6E46B576" w14:textId="7F7F6E93" w:rsidR="009608C1" w:rsidRPr="00203C82" w:rsidRDefault="009608C1" w:rsidP="003D2591">
            <w:pPr>
              <w:jc w:val="center"/>
              <w:rPr>
                <w:sz w:val="22"/>
                <w:szCs w:val="22"/>
              </w:rPr>
            </w:pPr>
            <w:r>
              <w:rPr>
                <w:sz w:val="22"/>
                <w:szCs w:val="22"/>
              </w:rPr>
              <w:t>Q</w:t>
            </w:r>
            <w:r w:rsidRPr="00321FD3">
              <w:rPr>
                <w:sz w:val="22"/>
                <w:szCs w:val="22"/>
              </w:rPr>
              <w:t>1</w:t>
            </w:r>
            <w:r>
              <w:rPr>
                <w:sz w:val="22"/>
                <w:szCs w:val="22"/>
              </w:rPr>
              <w:t xml:space="preserve"> in C</w:t>
            </w:r>
            <w:r w:rsidRPr="000459A2">
              <w:rPr>
                <w:sz w:val="22"/>
                <w:szCs w:val="22"/>
              </w:rPr>
              <w:t xml:space="preserve">omputer </w:t>
            </w:r>
            <w:r>
              <w:rPr>
                <w:sz w:val="22"/>
                <w:szCs w:val="22"/>
              </w:rPr>
              <w:t>S</w:t>
            </w:r>
            <w:r w:rsidRPr="000459A2">
              <w:rPr>
                <w:sz w:val="22"/>
                <w:szCs w:val="22"/>
              </w:rPr>
              <w:t xml:space="preserve">cience, </w:t>
            </w:r>
            <w:r>
              <w:rPr>
                <w:sz w:val="22"/>
                <w:szCs w:val="22"/>
              </w:rPr>
              <w:t>A</w:t>
            </w:r>
            <w:r w:rsidRPr="000459A2">
              <w:rPr>
                <w:sz w:val="22"/>
                <w:szCs w:val="22"/>
              </w:rPr>
              <w:t xml:space="preserve">rtificial </w:t>
            </w:r>
            <w:r>
              <w:rPr>
                <w:sz w:val="22"/>
                <w:szCs w:val="22"/>
              </w:rPr>
              <w:t>I</w:t>
            </w:r>
            <w:r w:rsidRPr="000459A2">
              <w:rPr>
                <w:sz w:val="22"/>
                <w:szCs w:val="22"/>
              </w:rPr>
              <w:t>ntelligence</w:t>
            </w:r>
          </w:p>
        </w:tc>
        <w:tc>
          <w:tcPr>
            <w:tcW w:w="1559" w:type="dxa"/>
          </w:tcPr>
          <w:p w14:paraId="29AC594B" w14:textId="111AB40D" w:rsidR="009608C1" w:rsidRDefault="009608C1" w:rsidP="005B40D1">
            <w:pPr>
              <w:jc w:val="center"/>
            </w:pPr>
            <w:hyperlink r:id="rId13" w:history="1">
              <w:r w:rsidRPr="00B561F5">
                <w:rPr>
                  <w:rStyle w:val="a8"/>
                </w:rPr>
                <w:t>https://www.webofscience.com/wos/woscc/full-record/WOS:001344169000001</w:t>
              </w:r>
            </w:hyperlink>
            <w:r>
              <w:t xml:space="preserve"> </w:t>
            </w:r>
          </w:p>
        </w:tc>
        <w:tc>
          <w:tcPr>
            <w:tcW w:w="1985" w:type="dxa"/>
            <w:vAlign w:val="center"/>
          </w:tcPr>
          <w:p w14:paraId="2B17FA24" w14:textId="77777777" w:rsidR="009608C1" w:rsidRDefault="009608C1" w:rsidP="003D2591">
            <w:pPr>
              <w:jc w:val="center"/>
              <w:rPr>
                <w:color w:val="000000"/>
                <w:sz w:val="22"/>
                <w:szCs w:val="22"/>
              </w:rPr>
            </w:pPr>
            <w:hyperlink r:id="rId14" w:anchor="tabs=1">
              <w:r>
                <w:rPr>
                  <w:color w:val="000000"/>
                  <w:sz w:val="22"/>
                  <w:szCs w:val="22"/>
                </w:rPr>
                <w:t>96%</w:t>
              </w:r>
            </w:hyperlink>
            <w:r>
              <w:rPr>
                <w:color w:val="000000"/>
                <w:sz w:val="22"/>
                <w:szCs w:val="22"/>
              </w:rPr>
              <w:t xml:space="preserve"> in </w:t>
            </w:r>
            <w:r w:rsidRPr="000459A2">
              <w:rPr>
                <w:color w:val="000000"/>
                <w:sz w:val="22"/>
                <w:szCs w:val="22"/>
              </w:rPr>
              <w:t>Engineering (miscellaneous)</w:t>
            </w:r>
            <w:r>
              <w:rPr>
                <w:color w:val="000000"/>
                <w:sz w:val="22"/>
                <w:szCs w:val="22"/>
              </w:rPr>
              <w:t>, 9</w:t>
            </w:r>
            <w:r w:rsidR="000F2374">
              <w:rPr>
                <w:color w:val="000000"/>
                <w:sz w:val="22"/>
                <w:szCs w:val="22"/>
              </w:rPr>
              <w:t>4</w:t>
            </w:r>
            <w:r>
              <w:rPr>
                <w:color w:val="000000"/>
                <w:sz w:val="22"/>
                <w:szCs w:val="22"/>
              </w:rPr>
              <w:t xml:space="preserve">% in </w:t>
            </w:r>
            <w:r w:rsidRPr="000459A2">
              <w:rPr>
                <w:color w:val="000000"/>
                <w:sz w:val="22"/>
                <w:szCs w:val="22"/>
              </w:rPr>
              <w:t>Artificial Intelligence</w:t>
            </w:r>
          </w:p>
          <w:p w14:paraId="53EA5B9A" w14:textId="3C2F7416" w:rsidR="000F2374" w:rsidRPr="003D2591" w:rsidRDefault="000F2374" w:rsidP="003D2591">
            <w:pPr>
              <w:jc w:val="center"/>
              <w:rPr>
                <w:color w:val="000000"/>
                <w:sz w:val="22"/>
                <w:szCs w:val="22"/>
              </w:rPr>
            </w:pPr>
          </w:p>
        </w:tc>
        <w:tc>
          <w:tcPr>
            <w:tcW w:w="1134" w:type="dxa"/>
          </w:tcPr>
          <w:p w14:paraId="72FDFA97" w14:textId="48EE377F" w:rsidR="009608C1" w:rsidRPr="000F2374" w:rsidRDefault="000F2374" w:rsidP="005B40D1">
            <w:hyperlink r:id="rId15" w:history="1">
              <w:r w:rsidRPr="00D4786D">
                <w:rPr>
                  <w:rStyle w:val="a8"/>
                </w:rPr>
                <w:t>https://www.scopus.com/record/display.uri?eid=2-s2.0-85207033299&amp;origin</w:t>
              </w:r>
              <w:r w:rsidRPr="00D4786D">
                <w:rPr>
                  <w:rStyle w:val="a8"/>
                </w:rPr>
                <w:lastRenderedPageBreak/>
                <w:t>=recordpage</w:t>
              </w:r>
            </w:hyperlink>
            <w:r w:rsidRPr="000F2374">
              <w:t xml:space="preserve"> </w:t>
            </w:r>
          </w:p>
        </w:tc>
        <w:tc>
          <w:tcPr>
            <w:tcW w:w="1984" w:type="dxa"/>
            <w:vAlign w:val="center"/>
          </w:tcPr>
          <w:p w14:paraId="50519671" w14:textId="624B04A4" w:rsidR="009608C1" w:rsidRDefault="009608C1" w:rsidP="005B40D1">
            <w:pPr>
              <w:rPr>
                <w:sz w:val="22"/>
                <w:szCs w:val="22"/>
              </w:rPr>
            </w:pPr>
            <w:r w:rsidRPr="000459A2">
              <w:rPr>
                <w:sz w:val="22"/>
                <w:szCs w:val="22"/>
              </w:rPr>
              <w:lastRenderedPageBreak/>
              <w:t>Koshkarbay N</w:t>
            </w:r>
            <w:r>
              <w:rPr>
                <w:sz w:val="22"/>
                <w:szCs w:val="22"/>
              </w:rPr>
              <w:t xml:space="preserve">., </w:t>
            </w:r>
          </w:p>
          <w:p w14:paraId="650545D7" w14:textId="77777777" w:rsidR="009608C1" w:rsidRDefault="009608C1" w:rsidP="005B40D1">
            <w:pPr>
              <w:rPr>
                <w:sz w:val="22"/>
                <w:szCs w:val="22"/>
              </w:rPr>
            </w:pPr>
            <w:r w:rsidRPr="000459A2">
              <w:rPr>
                <w:sz w:val="22"/>
                <w:szCs w:val="22"/>
              </w:rPr>
              <w:t>Mekhilef S</w:t>
            </w:r>
            <w:r>
              <w:rPr>
                <w:sz w:val="22"/>
                <w:szCs w:val="22"/>
              </w:rPr>
              <w:t xml:space="preserve">., </w:t>
            </w:r>
            <w:r w:rsidRPr="000459A2">
              <w:rPr>
                <w:sz w:val="22"/>
                <w:szCs w:val="22"/>
              </w:rPr>
              <w:t>Saymbetov A</w:t>
            </w:r>
            <w:r>
              <w:rPr>
                <w:sz w:val="22"/>
                <w:szCs w:val="22"/>
              </w:rPr>
              <w:t>.,</w:t>
            </w:r>
          </w:p>
          <w:p w14:paraId="16552C50" w14:textId="77777777" w:rsidR="009608C1" w:rsidRPr="001B51FE" w:rsidRDefault="009608C1" w:rsidP="005B40D1">
            <w:pPr>
              <w:rPr>
                <w:b/>
                <w:bCs/>
                <w:sz w:val="22"/>
                <w:szCs w:val="22"/>
              </w:rPr>
            </w:pPr>
            <w:r w:rsidRPr="001B51FE">
              <w:rPr>
                <w:b/>
                <w:bCs/>
                <w:sz w:val="22"/>
                <w:szCs w:val="22"/>
                <w:u w:val="single"/>
              </w:rPr>
              <w:t>Kuttybay N.</w:t>
            </w:r>
            <w:r w:rsidRPr="001B51FE">
              <w:rPr>
                <w:b/>
                <w:bCs/>
                <w:sz w:val="22"/>
                <w:szCs w:val="22"/>
              </w:rPr>
              <w:t>,</w:t>
            </w:r>
          </w:p>
          <w:p w14:paraId="5C91BF6B" w14:textId="77777777" w:rsidR="009608C1" w:rsidRDefault="009608C1" w:rsidP="005B40D1">
            <w:pPr>
              <w:rPr>
                <w:sz w:val="22"/>
                <w:szCs w:val="22"/>
              </w:rPr>
            </w:pPr>
            <w:r w:rsidRPr="000459A2">
              <w:rPr>
                <w:sz w:val="22"/>
                <w:szCs w:val="22"/>
              </w:rPr>
              <w:t>Nurgaliyev M</w:t>
            </w:r>
            <w:r>
              <w:rPr>
                <w:sz w:val="22"/>
                <w:szCs w:val="22"/>
              </w:rPr>
              <w:t>.,</w:t>
            </w:r>
          </w:p>
          <w:p w14:paraId="5E695B37" w14:textId="77777777" w:rsidR="009608C1" w:rsidRDefault="009608C1" w:rsidP="005B40D1">
            <w:pPr>
              <w:rPr>
                <w:sz w:val="22"/>
                <w:szCs w:val="22"/>
              </w:rPr>
            </w:pPr>
            <w:r w:rsidRPr="000459A2">
              <w:rPr>
                <w:sz w:val="22"/>
                <w:szCs w:val="22"/>
              </w:rPr>
              <w:t>Dosymbetova</w:t>
            </w:r>
            <w:r>
              <w:rPr>
                <w:sz w:val="22"/>
                <w:szCs w:val="22"/>
              </w:rPr>
              <w:t xml:space="preserve"> G.,</w:t>
            </w:r>
          </w:p>
          <w:p w14:paraId="0ADD23AD" w14:textId="77777777" w:rsidR="009608C1" w:rsidRDefault="009608C1" w:rsidP="005B40D1">
            <w:pPr>
              <w:rPr>
                <w:sz w:val="22"/>
                <w:szCs w:val="22"/>
              </w:rPr>
            </w:pPr>
            <w:r w:rsidRPr="000459A2">
              <w:rPr>
                <w:sz w:val="22"/>
                <w:szCs w:val="22"/>
              </w:rPr>
              <w:t>Orynbassar</w:t>
            </w:r>
            <w:r>
              <w:rPr>
                <w:sz w:val="22"/>
                <w:szCs w:val="22"/>
              </w:rPr>
              <w:t xml:space="preserve"> S.,</w:t>
            </w:r>
          </w:p>
          <w:p w14:paraId="60AE5D64" w14:textId="77777777" w:rsidR="009608C1" w:rsidRDefault="009608C1" w:rsidP="005B40D1">
            <w:pPr>
              <w:rPr>
                <w:sz w:val="22"/>
                <w:szCs w:val="22"/>
              </w:rPr>
            </w:pPr>
            <w:r w:rsidRPr="000459A2">
              <w:rPr>
                <w:sz w:val="22"/>
                <w:szCs w:val="22"/>
              </w:rPr>
              <w:t>Yershov</w:t>
            </w:r>
            <w:r>
              <w:rPr>
                <w:sz w:val="22"/>
                <w:szCs w:val="22"/>
              </w:rPr>
              <w:t xml:space="preserve"> E., </w:t>
            </w:r>
          </w:p>
          <w:p w14:paraId="1C41B25A" w14:textId="77777777" w:rsidR="009608C1" w:rsidRDefault="009608C1" w:rsidP="005B40D1">
            <w:pPr>
              <w:rPr>
                <w:sz w:val="22"/>
                <w:szCs w:val="22"/>
              </w:rPr>
            </w:pPr>
            <w:r w:rsidRPr="000459A2">
              <w:rPr>
                <w:sz w:val="22"/>
                <w:szCs w:val="22"/>
              </w:rPr>
              <w:t>Kapparova</w:t>
            </w:r>
            <w:r>
              <w:rPr>
                <w:sz w:val="22"/>
                <w:szCs w:val="22"/>
              </w:rPr>
              <w:t xml:space="preserve"> A.,</w:t>
            </w:r>
          </w:p>
          <w:p w14:paraId="1F63E530" w14:textId="77777777" w:rsidR="009608C1" w:rsidRDefault="009608C1" w:rsidP="005B40D1">
            <w:pPr>
              <w:rPr>
                <w:sz w:val="22"/>
                <w:szCs w:val="22"/>
              </w:rPr>
            </w:pPr>
            <w:r w:rsidRPr="000459A2">
              <w:rPr>
                <w:sz w:val="22"/>
                <w:szCs w:val="22"/>
              </w:rPr>
              <w:lastRenderedPageBreak/>
              <w:t>Zholamanov</w:t>
            </w:r>
            <w:r>
              <w:rPr>
                <w:sz w:val="22"/>
                <w:szCs w:val="22"/>
              </w:rPr>
              <w:t xml:space="preserve"> B., </w:t>
            </w:r>
          </w:p>
          <w:p w14:paraId="60C8F61D" w14:textId="565C28A5" w:rsidR="009608C1" w:rsidRPr="000459A2" w:rsidRDefault="009608C1" w:rsidP="005B40D1">
            <w:pPr>
              <w:rPr>
                <w:sz w:val="22"/>
                <w:szCs w:val="22"/>
              </w:rPr>
            </w:pPr>
            <w:r w:rsidRPr="000459A2">
              <w:rPr>
                <w:sz w:val="22"/>
                <w:szCs w:val="22"/>
              </w:rPr>
              <w:t>Bolatbek</w:t>
            </w:r>
            <w:r>
              <w:rPr>
                <w:sz w:val="22"/>
                <w:szCs w:val="22"/>
              </w:rPr>
              <w:t xml:space="preserve"> A.</w:t>
            </w:r>
          </w:p>
        </w:tc>
        <w:tc>
          <w:tcPr>
            <w:tcW w:w="1701" w:type="dxa"/>
          </w:tcPr>
          <w:p w14:paraId="1896A834" w14:textId="2890235A" w:rsidR="009608C1" w:rsidRDefault="009608C1" w:rsidP="005B40D1">
            <w:pPr>
              <w:jc w:val="center"/>
              <w:rPr>
                <w:sz w:val="22"/>
                <w:szCs w:val="22"/>
                <w:lang w:val="ru-RU"/>
              </w:rPr>
            </w:pPr>
            <w:r>
              <w:rPr>
                <w:sz w:val="22"/>
                <w:szCs w:val="22"/>
                <w:lang w:val="ru-RU"/>
              </w:rPr>
              <w:lastRenderedPageBreak/>
              <w:t>К</w:t>
            </w:r>
            <w:r w:rsidRPr="00C519CB">
              <w:rPr>
                <w:sz w:val="22"/>
                <w:szCs w:val="22"/>
                <w:lang w:val="ru-RU"/>
              </w:rPr>
              <w:t>орреспонденция үшін автор</w:t>
            </w:r>
          </w:p>
        </w:tc>
      </w:tr>
      <w:tr w:rsidR="009608C1" w:rsidRPr="00703B42" w14:paraId="10FF6A59" w14:textId="77777777" w:rsidTr="00E012E2">
        <w:trPr>
          <w:trHeight w:val="1126"/>
        </w:trPr>
        <w:tc>
          <w:tcPr>
            <w:tcW w:w="454" w:type="dxa"/>
            <w:vAlign w:val="center"/>
          </w:tcPr>
          <w:p w14:paraId="00267E74" w14:textId="72ADEAC9" w:rsidR="009608C1" w:rsidRDefault="009608C1" w:rsidP="005B40D1">
            <w:pPr>
              <w:jc w:val="center"/>
              <w:rPr>
                <w:sz w:val="22"/>
                <w:szCs w:val="22"/>
              </w:rPr>
            </w:pPr>
            <w:r>
              <w:rPr>
                <w:sz w:val="22"/>
                <w:szCs w:val="22"/>
              </w:rPr>
              <w:t>3</w:t>
            </w:r>
          </w:p>
        </w:tc>
        <w:tc>
          <w:tcPr>
            <w:tcW w:w="2069" w:type="dxa"/>
            <w:vAlign w:val="center"/>
          </w:tcPr>
          <w:p w14:paraId="0BFC41DE" w14:textId="77777777" w:rsidR="009608C1" w:rsidRDefault="009608C1" w:rsidP="00E012E2">
            <w:pPr>
              <w:jc w:val="center"/>
              <w:rPr>
                <w:sz w:val="22"/>
                <w:szCs w:val="22"/>
              </w:rPr>
            </w:pPr>
            <w:r w:rsidRPr="00A03BCB">
              <w:rPr>
                <w:sz w:val="22"/>
                <w:szCs w:val="22"/>
              </w:rPr>
              <w:t>Assessment of solar tracking systems: A comprehensive review</w:t>
            </w:r>
          </w:p>
          <w:p w14:paraId="67779173" w14:textId="77777777" w:rsidR="009608C1" w:rsidRDefault="009608C1" w:rsidP="00E012E2">
            <w:pPr>
              <w:jc w:val="center"/>
              <w:rPr>
                <w:sz w:val="22"/>
                <w:szCs w:val="22"/>
              </w:rPr>
            </w:pPr>
          </w:p>
          <w:p w14:paraId="7113E4A2" w14:textId="77777777" w:rsidR="009608C1" w:rsidRDefault="009608C1" w:rsidP="00E012E2">
            <w:pPr>
              <w:jc w:val="center"/>
              <w:rPr>
                <w:sz w:val="22"/>
                <w:szCs w:val="22"/>
              </w:rPr>
            </w:pPr>
          </w:p>
          <w:p w14:paraId="5FCDC73C" w14:textId="77777777" w:rsidR="009608C1" w:rsidRPr="00CF6C5D" w:rsidRDefault="009608C1" w:rsidP="00E012E2">
            <w:pPr>
              <w:jc w:val="center"/>
              <w:rPr>
                <w:sz w:val="22"/>
                <w:szCs w:val="22"/>
              </w:rPr>
            </w:pPr>
          </w:p>
        </w:tc>
        <w:tc>
          <w:tcPr>
            <w:tcW w:w="1021" w:type="dxa"/>
            <w:vAlign w:val="center"/>
          </w:tcPr>
          <w:p w14:paraId="7461313F" w14:textId="2336FE5C" w:rsidR="009608C1" w:rsidRDefault="009608C1" w:rsidP="0014263E">
            <w:pPr>
              <w:jc w:val="center"/>
              <w:rPr>
                <w:sz w:val="22"/>
                <w:szCs w:val="22"/>
                <w:lang w:val="kk-KZ"/>
              </w:rPr>
            </w:pPr>
            <w:r>
              <w:rPr>
                <w:sz w:val="22"/>
                <w:szCs w:val="22"/>
                <w:lang w:val="kk-KZ"/>
              </w:rPr>
              <w:t>Шолу</w:t>
            </w:r>
          </w:p>
        </w:tc>
        <w:tc>
          <w:tcPr>
            <w:tcW w:w="2126" w:type="dxa"/>
          </w:tcPr>
          <w:p w14:paraId="0FC8CB4B" w14:textId="77777777" w:rsidR="009608C1" w:rsidRPr="00B6599E" w:rsidRDefault="009608C1" w:rsidP="005B40D1">
            <w:pPr>
              <w:pBdr>
                <w:top w:val="nil"/>
                <w:left w:val="nil"/>
                <w:bottom w:val="nil"/>
                <w:right w:val="nil"/>
                <w:between w:val="nil"/>
              </w:pBdr>
              <w:rPr>
                <w:color w:val="000000"/>
                <w:sz w:val="22"/>
                <w:szCs w:val="22"/>
              </w:rPr>
            </w:pPr>
            <w:r w:rsidRPr="00A03BCB">
              <w:rPr>
                <w:color w:val="000000"/>
                <w:sz w:val="22"/>
                <w:szCs w:val="22"/>
              </w:rPr>
              <w:t>Sustainable Energy Technologies and Assessments</w:t>
            </w:r>
            <w:r>
              <w:rPr>
                <w:color w:val="000000"/>
                <w:sz w:val="22"/>
                <w:szCs w:val="22"/>
              </w:rPr>
              <w:t xml:space="preserve"> </w:t>
            </w:r>
            <w:r w:rsidRPr="001530D2">
              <w:rPr>
                <w:color w:val="000000"/>
                <w:sz w:val="22"/>
                <w:szCs w:val="22"/>
              </w:rPr>
              <w:t>– 202</w:t>
            </w:r>
            <w:r>
              <w:rPr>
                <w:color w:val="000000"/>
                <w:sz w:val="22"/>
                <w:szCs w:val="22"/>
              </w:rPr>
              <w:t>4</w:t>
            </w:r>
            <w:r w:rsidRPr="00B6599E">
              <w:rPr>
                <w:color w:val="000000"/>
                <w:sz w:val="22"/>
                <w:szCs w:val="22"/>
              </w:rPr>
              <w:t>.</w:t>
            </w:r>
          </w:p>
          <w:p w14:paraId="252BB4BE" w14:textId="77777777" w:rsidR="009608C1" w:rsidRPr="00B6599E" w:rsidRDefault="009608C1" w:rsidP="005B40D1">
            <w:pPr>
              <w:pBdr>
                <w:top w:val="nil"/>
                <w:left w:val="nil"/>
                <w:bottom w:val="nil"/>
                <w:right w:val="nil"/>
                <w:between w:val="nil"/>
              </w:pBdr>
              <w:rPr>
                <w:color w:val="000000"/>
                <w:sz w:val="22"/>
                <w:szCs w:val="22"/>
              </w:rPr>
            </w:pPr>
          </w:p>
          <w:p w14:paraId="4FAB2E0E" w14:textId="18C1B537" w:rsidR="009608C1" w:rsidRPr="00CF6C5D" w:rsidRDefault="009608C1" w:rsidP="005B40D1">
            <w:pPr>
              <w:rPr>
                <w:sz w:val="22"/>
                <w:szCs w:val="22"/>
              </w:rPr>
            </w:pPr>
            <w:r w:rsidRPr="00B6599E">
              <w:rPr>
                <w:color w:val="323232"/>
                <w:sz w:val="22"/>
                <w:szCs w:val="22"/>
              </w:rPr>
              <w:t>DOI: </w:t>
            </w:r>
            <w:hyperlink r:id="rId16" w:history="1">
              <w:r w:rsidRPr="00A03BCB">
                <w:rPr>
                  <w:rStyle w:val="a8"/>
                  <w:sz w:val="22"/>
                  <w:szCs w:val="22"/>
                </w:rPr>
                <w:t>https://doi.org/10.1016/j.seta.2024.103879</w:t>
              </w:r>
            </w:hyperlink>
            <w:r>
              <w:t xml:space="preserve"> </w:t>
            </w:r>
            <w:r w:rsidRPr="00B6599E">
              <w:rPr>
                <w:color w:val="323232"/>
                <w:sz w:val="22"/>
                <w:szCs w:val="22"/>
              </w:rPr>
              <w:t xml:space="preserve"> </w:t>
            </w:r>
          </w:p>
        </w:tc>
        <w:tc>
          <w:tcPr>
            <w:tcW w:w="1985" w:type="dxa"/>
          </w:tcPr>
          <w:p w14:paraId="5A51D0CD" w14:textId="36A7B2EC" w:rsidR="009608C1" w:rsidRDefault="009608C1" w:rsidP="005B40D1">
            <w:pPr>
              <w:jc w:val="center"/>
              <w:rPr>
                <w:sz w:val="22"/>
                <w:szCs w:val="22"/>
              </w:rPr>
            </w:pPr>
            <w:r>
              <w:rPr>
                <w:sz w:val="22"/>
                <w:szCs w:val="22"/>
              </w:rPr>
              <w:t xml:space="preserve">IF 7; </w:t>
            </w:r>
          </w:p>
          <w:p w14:paraId="0FC42FCD" w14:textId="454BED75" w:rsidR="009608C1" w:rsidRDefault="009608C1" w:rsidP="005B40D1">
            <w:pPr>
              <w:jc w:val="center"/>
              <w:rPr>
                <w:sz w:val="22"/>
                <w:szCs w:val="22"/>
              </w:rPr>
            </w:pPr>
            <w:r>
              <w:rPr>
                <w:sz w:val="22"/>
                <w:szCs w:val="22"/>
              </w:rPr>
              <w:t>Q</w:t>
            </w:r>
            <w:r w:rsidR="00C026D9">
              <w:rPr>
                <w:sz w:val="22"/>
                <w:szCs w:val="22"/>
              </w:rPr>
              <w:t>2</w:t>
            </w:r>
            <w:r>
              <w:rPr>
                <w:sz w:val="22"/>
                <w:szCs w:val="22"/>
              </w:rPr>
              <w:t xml:space="preserve"> in </w:t>
            </w:r>
            <w:r w:rsidR="00DF0270">
              <w:rPr>
                <w:sz w:val="22"/>
                <w:szCs w:val="22"/>
              </w:rPr>
              <w:t>G</w:t>
            </w:r>
            <w:r w:rsidR="00DF0270" w:rsidRPr="00DF0270">
              <w:rPr>
                <w:sz w:val="22"/>
                <w:szCs w:val="22"/>
              </w:rPr>
              <w:t xml:space="preserve">reen &amp; </w:t>
            </w:r>
            <w:r w:rsidR="00DF0270">
              <w:rPr>
                <w:sz w:val="22"/>
                <w:szCs w:val="22"/>
              </w:rPr>
              <w:t>S</w:t>
            </w:r>
            <w:r w:rsidR="00DF0270" w:rsidRPr="00DF0270">
              <w:rPr>
                <w:sz w:val="22"/>
                <w:szCs w:val="22"/>
              </w:rPr>
              <w:t xml:space="preserve">ustainable </w:t>
            </w:r>
            <w:r w:rsidR="00DF0270">
              <w:rPr>
                <w:sz w:val="22"/>
                <w:szCs w:val="22"/>
              </w:rPr>
              <w:t>S</w:t>
            </w:r>
            <w:r w:rsidR="00DF0270" w:rsidRPr="00DF0270">
              <w:rPr>
                <w:sz w:val="22"/>
                <w:szCs w:val="22"/>
              </w:rPr>
              <w:t xml:space="preserve">cience &amp; </w:t>
            </w:r>
            <w:r w:rsidR="00DF0270">
              <w:rPr>
                <w:sz w:val="22"/>
                <w:szCs w:val="22"/>
              </w:rPr>
              <w:t>T</w:t>
            </w:r>
            <w:r w:rsidR="00DF0270" w:rsidRPr="00DF0270">
              <w:rPr>
                <w:sz w:val="22"/>
                <w:szCs w:val="22"/>
              </w:rPr>
              <w:t>echnology</w:t>
            </w:r>
          </w:p>
          <w:p w14:paraId="7512A5C6" w14:textId="77777777" w:rsidR="009608C1" w:rsidRDefault="009608C1" w:rsidP="005B40D1">
            <w:pPr>
              <w:jc w:val="center"/>
              <w:rPr>
                <w:sz w:val="22"/>
                <w:szCs w:val="22"/>
              </w:rPr>
            </w:pPr>
          </w:p>
        </w:tc>
        <w:tc>
          <w:tcPr>
            <w:tcW w:w="1559" w:type="dxa"/>
          </w:tcPr>
          <w:p w14:paraId="676EA333" w14:textId="44B2432F" w:rsidR="009608C1" w:rsidRDefault="00DF0270" w:rsidP="005B40D1">
            <w:pPr>
              <w:jc w:val="center"/>
            </w:pPr>
            <w:hyperlink r:id="rId17" w:history="1">
              <w:r w:rsidRPr="00445C73">
                <w:rPr>
                  <w:rStyle w:val="a8"/>
                </w:rPr>
                <w:t>https://www.webofscience.com/wos/woscc/full-record/WOS:001263234500001</w:t>
              </w:r>
            </w:hyperlink>
            <w:r>
              <w:t xml:space="preserve"> </w:t>
            </w:r>
            <w:r w:rsidR="009608C1">
              <w:rPr>
                <w:lang w:val="kk-KZ"/>
              </w:rPr>
              <w:t xml:space="preserve"> </w:t>
            </w:r>
          </w:p>
        </w:tc>
        <w:tc>
          <w:tcPr>
            <w:tcW w:w="1985" w:type="dxa"/>
          </w:tcPr>
          <w:p w14:paraId="1A77C88D" w14:textId="32997009" w:rsidR="009608C1" w:rsidRDefault="009608C1" w:rsidP="005B40D1">
            <w:pPr>
              <w:jc w:val="center"/>
            </w:pPr>
            <w:hyperlink r:id="rId18" w:anchor="tabs=1">
              <w:r>
                <w:rPr>
                  <w:color w:val="000000"/>
                  <w:sz w:val="22"/>
                  <w:szCs w:val="22"/>
                  <w:lang w:val="kk-KZ"/>
                </w:rPr>
                <w:t>9</w:t>
              </w:r>
              <w:r w:rsidR="000F2374">
                <w:rPr>
                  <w:color w:val="000000"/>
                  <w:sz w:val="22"/>
                  <w:szCs w:val="22"/>
                </w:rPr>
                <w:t>5</w:t>
              </w:r>
              <w:r>
                <w:rPr>
                  <w:color w:val="000000"/>
                  <w:sz w:val="22"/>
                  <w:szCs w:val="22"/>
                </w:rPr>
                <w:t>%</w:t>
              </w:r>
            </w:hyperlink>
            <w:r>
              <w:rPr>
                <w:color w:val="000000"/>
                <w:sz w:val="22"/>
                <w:szCs w:val="22"/>
              </w:rPr>
              <w:t xml:space="preserve"> in </w:t>
            </w:r>
            <w:r w:rsidRPr="00A03BCB">
              <w:rPr>
                <w:color w:val="000000"/>
                <w:sz w:val="22"/>
                <w:szCs w:val="22"/>
              </w:rPr>
              <w:t>Energy Engineering and Power Technology</w:t>
            </w:r>
          </w:p>
        </w:tc>
        <w:tc>
          <w:tcPr>
            <w:tcW w:w="1134" w:type="dxa"/>
          </w:tcPr>
          <w:p w14:paraId="10D6844D" w14:textId="3CACCA63" w:rsidR="009608C1" w:rsidRPr="004202C6" w:rsidRDefault="004202C6" w:rsidP="005B40D1">
            <w:pPr>
              <w:rPr>
                <w:sz w:val="22"/>
                <w:szCs w:val="22"/>
              </w:rPr>
            </w:pPr>
            <w:hyperlink r:id="rId19" w:history="1">
              <w:r w:rsidRPr="00FE7D7A">
                <w:rPr>
                  <w:rStyle w:val="a8"/>
                  <w:lang w:val="fi-FI"/>
                </w:rPr>
                <w:t>https://www.scopus.com/record/display.uri?eid=2-s2.0-85197059396&amp;origin=recordpage</w:t>
              </w:r>
            </w:hyperlink>
            <w:r w:rsidRPr="004202C6">
              <w:t xml:space="preserve"> </w:t>
            </w:r>
          </w:p>
        </w:tc>
        <w:tc>
          <w:tcPr>
            <w:tcW w:w="1984" w:type="dxa"/>
          </w:tcPr>
          <w:p w14:paraId="3968CBBC" w14:textId="14836C18" w:rsidR="009608C1" w:rsidRPr="001B51FE" w:rsidRDefault="009608C1" w:rsidP="005B40D1">
            <w:pPr>
              <w:rPr>
                <w:b/>
                <w:bCs/>
                <w:sz w:val="22"/>
                <w:szCs w:val="22"/>
                <w:lang w:val="fi-FI"/>
              </w:rPr>
            </w:pPr>
            <w:r w:rsidRPr="001B51FE">
              <w:rPr>
                <w:b/>
                <w:bCs/>
                <w:sz w:val="22"/>
                <w:szCs w:val="22"/>
                <w:u w:val="single"/>
                <w:lang w:val="fi-FI"/>
              </w:rPr>
              <w:t>Kuttybay</w:t>
            </w:r>
            <w:r w:rsidRPr="001B51FE">
              <w:rPr>
                <w:b/>
                <w:bCs/>
                <w:sz w:val="22"/>
                <w:szCs w:val="22"/>
                <w:u w:val="single"/>
                <w:lang w:val="kk-KZ"/>
              </w:rPr>
              <w:t xml:space="preserve"> </w:t>
            </w:r>
            <w:r w:rsidRPr="001B51FE">
              <w:rPr>
                <w:b/>
                <w:bCs/>
                <w:sz w:val="22"/>
                <w:szCs w:val="22"/>
                <w:u w:val="single"/>
              </w:rPr>
              <w:t>N.</w:t>
            </w:r>
            <w:r w:rsidRPr="001B51FE">
              <w:rPr>
                <w:b/>
                <w:bCs/>
                <w:sz w:val="22"/>
                <w:szCs w:val="22"/>
                <w:lang w:val="fi-FI"/>
              </w:rPr>
              <w:t xml:space="preserve">, </w:t>
            </w:r>
          </w:p>
          <w:p w14:paraId="045CD04E" w14:textId="77777777" w:rsidR="009608C1" w:rsidRDefault="009608C1" w:rsidP="005B40D1">
            <w:pPr>
              <w:rPr>
                <w:sz w:val="22"/>
                <w:szCs w:val="22"/>
              </w:rPr>
            </w:pPr>
            <w:r w:rsidRPr="000459A2">
              <w:rPr>
                <w:sz w:val="22"/>
                <w:szCs w:val="22"/>
              </w:rPr>
              <w:t>Mekhilef S</w:t>
            </w:r>
            <w:r>
              <w:rPr>
                <w:sz w:val="22"/>
                <w:szCs w:val="22"/>
              </w:rPr>
              <w:t xml:space="preserve">., </w:t>
            </w:r>
          </w:p>
          <w:p w14:paraId="77AFEE1D" w14:textId="77777777" w:rsidR="009608C1" w:rsidRDefault="009608C1" w:rsidP="005B40D1">
            <w:pPr>
              <w:rPr>
                <w:sz w:val="22"/>
                <w:szCs w:val="22"/>
              </w:rPr>
            </w:pPr>
            <w:r w:rsidRPr="000459A2">
              <w:rPr>
                <w:sz w:val="22"/>
                <w:szCs w:val="22"/>
              </w:rPr>
              <w:t>Koshkarbay N</w:t>
            </w:r>
            <w:r>
              <w:rPr>
                <w:sz w:val="22"/>
                <w:szCs w:val="22"/>
              </w:rPr>
              <w:t xml:space="preserve">., </w:t>
            </w:r>
          </w:p>
          <w:p w14:paraId="334ECE10" w14:textId="77777777" w:rsidR="009608C1" w:rsidRPr="00C77F3D" w:rsidRDefault="009608C1" w:rsidP="005B40D1">
            <w:pPr>
              <w:rPr>
                <w:sz w:val="22"/>
                <w:szCs w:val="22"/>
                <w:lang w:val="fi-FI"/>
              </w:rPr>
            </w:pPr>
            <w:r w:rsidRPr="000459A2">
              <w:rPr>
                <w:sz w:val="22"/>
                <w:szCs w:val="22"/>
              </w:rPr>
              <w:t>Saymbetov A</w:t>
            </w:r>
            <w:r>
              <w:rPr>
                <w:sz w:val="22"/>
                <w:szCs w:val="22"/>
              </w:rPr>
              <w:t>.,</w:t>
            </w:r>
          </w:p>
          <w:p w14:paraId="71441BA5" w14:textId="77777777" w:rsidR="009608C1" w:rsidRDefault="009608C1" w:rsidP="005B40D1">
            <w:pPr>
              <w:rPr>
                <w:sz w:val="22"/>
                <w:szCs w:val="22"/>
              </w:rPr>
            </w:pPr>
            <w:r w:rsidRPr="000459A2">
              <w:rPr>
                <w:sz w:val="22"/>
                <w:szCs w:val="22"/>
              </w:rPr>
              <w:t>Nurgaliyev M</w:t>
            </w:r>
            <w:r>
              <w:rPr>
                <w:sz w:val="22"/>
                <w:szCs w:val="22"/>
              </w:rPr>
              <w:t>.,</w:t>
            </w:r>
          </w:p>
          <w:p w14:paraId="5CE56EFE" w14:textId="77777777" w:rsidR="009608C1" w:rsidRDefault="009608C1" w:rsidP="005B40D1">
            <w:pPr>
              <w:rPr>
                <w:sz w:val="22"/>
                <w:szCs w:val="22"/>
              </w:rPr>
            </w:pPr>
            <w:r w:rsidRPr="000459A2">
              <w:rPr>
                <w:sz w:val="22"/>
                <w:szCs w:val="22"/>
              </w:rPr>
              <w:t>Dosymbetova</w:t>
            </w:r>
            <w:r>
              <w:rPr>
                <w:sz w:val="22"/>
                <w:szCs w:val="22"/>
              </w:rPr>
              <w:t xml:space="preserve"> G.,</w:t>
            </w:r>
          </w:p>
          <w:p w14:paraId="68DFEF65" w14:textId="77777777" w:rsidR="009608C1" w:rsidRDefault="009608C1" w:rsidP="005B40D1">
            <w:pPr>
              <w:rPr>
                <w:sz w:val="22"/>
                <w:szCs w:val="22"/>
              </w:rPr>
            </w:pPr>
            <w:r w:rsidRPr="000459A2">
              <w:rPr>
                <w:sz w:val="22"/>
                <w:szCs w:val="22"/>
              </w:rPr>
              <w:t>Orynbassar</w:t>
            </w:r>
            <w:r>
              <w:rPr>
                <w:sz w:val="22"/>
                <w:szCs w:val="22"/>
              </w:rPr>
              <w:t xml:space="preserve"> S.,</w:t>
            </w:r>
          </w:p>
          <w:p w14:paraId="71EFEFD2" w14:textId="77777777" w:rsidR="009608C1" w:rsidRDefault="009608C1" w:rsidP="005B40D1">
            <w:pPr>
              <w:rPr>
                <w:sz w:val="22"/>
                <w:szCs w:val="22"/>
              </w:rPr>
            </w:pPr>
            <w:r w:rsidRPr="000459A2">
              <w:rPr>
                <w:sz w:val="22"/>
                <w:szCs w:val="22"/>
              </w:rPr>
              <w:t>Yershov</w:t>
            </w:r>
            <w:r>
              <w:rPr>
                <w:sz w:val="22"/>
                <w:szCs w:val="22"/>
              </w:rPr>
              <w:t xml:space="preserve"> E., </w:t>
            </w:r>
          </w:p>
          <w:p w14:paraId="1CD04E57" w14:textId="77777777" w:rsidR="009608C1" w:rsidRDefault="009608C1" w:rsidP="005B40D1">
            <w:pPr>
              <w:rPr>
                <w:sz w:val="22"/>
                <w:szCs w:val="22"/>
              </w:rPr>
            </w:pPr>
            <w:r w:rsidRPr="000459A2">
              <w:rPr>
                <w:sz w:val="22"/>
                <w:szCs w:val="22"/>
              </w:rPr>
              <w:t>Kapparova</w:t>
            </w:r>
            <w:r>
              <w:rPr>
                <w:sz w:val="22"/>
                <w:szCs w:val="22"/>
              </w:rPr>
              <w:t xml:space="preserve"> A.,</w:t>
            </w:r>
          </w:p>
          <w:p w14:paraId="7E5A2D9A" w14:textId="77777777" w:rsidR="009608C1" w:rsidRDefault="009608C1" w:rsidP="005B40D1">
            <w:pPr>
              <w:rPr>
                <w:sz w:val="22"/>
                <w:szCs w:val="22"/>
              </w:rPr>
            </w:pPr>
            <w:r w:rsidRPr="000459A2">
              <w:rPr>
                <w:sz w:val="22"/>
                <w:szCs w:val="22"/>
              </w:rPr>
              <w:t>Zholamanov</w:t>
            </w:r>
            <w:r>
              <w:rPr>
                <w:sz w:val="22"/>
                <w:szCs w:val="22"/>
              </w:rPr>
              <w:t xml:space="preserve"> B., </w:t>
            </w:r>
          </w:p>
          <w:p w14:paraId="005587B8" w14:textId="64947084" w:rsidR="009608C1" w:rsidRPr="000459A2" w:rsidRDefault="009608C1" w:rsidP="005B40D1">
            <w:pPr>
              <w:rPr>
                <w:sz w:val="22"/>
                <w:szCs w:val="22"/>
              </w:rPr>
            </w:pPr>
            <w:r w:rsidRPr="000459A2">
              <w:rPr>
                <w:sz w:val="22"/>
                <w:szCs w:val="22"/>
              </w:rPr>
              <w:t>Bolatbek</w:t>
            </w:r>
            <w:r>
              <w:rPr>
                <w:sz w:val="22"/>
                <w:szCs w:val="22"/>
              </w:rPr>
              <w:t xml:space="preserve"> A.</w:t>
            </w:r>
          </w:p>
        </w:tc>
        <w:tc>
          <w:tcPr>
            <w:tcW w:w="1701" w:type="dxa"/>
          </w:tcPr>
          <w:p w14:paraId="6C443DB0" w14:textId="2DAD76A9" w:rsidR="009608C1" w:rsidRDefault="009608C1" w:rsidP="005B40D1">
            <w:pPr>
              <w:jc w:val="center"/>
              <w:rPr>
                <w:sz w:val="22"/>
                <w:szCs w:val="22"/>
                <w:lang w:val="ru-RU"/>
              </w:rPr>
            </w:pPr>
            <w:r w:rsidRPr="00C519CB">
              <w:rPr>
                <w:sz w:val="22"/>
                <w:szCs w:val="22"/>
                <w:lang w:val="kk-KZ"/>
              </w:rPr>
              <w:t>Бірінші автор</w:t>
            </w:r>
          </w:p>
        </w:tc>
      </w:tr>
      <w:tr w:rsidR="00A347F9" w:rsidRPr="00703B42" w14:paraId="3148D122" w14:textId="77777777" w:rsidTr="00E012E2">
        <w:trPr>
          <w:trHeight w:val="1126"/>
        </w:trPr>
        <w:tc>
          <w:tcPr>
            <w:tcW w:w="454" w:type="dxa"/>
            <w:vAlign w:val="center"/>
          </w:tcPr>
          <w:p w14:paraId="05AAAD3D" w14:textId="518BD73F" w:rsidR="00A347F9" w:rsidRDefault="00A347F9" w:rsidP="005B40D1">
            <w:pPr>
              <w:jc w:val="center"/>
              <w:rPr>
                <w:sz w:val="22"/>
                <w:szCs w:val="22"/>
              </w:rPr>
            </w:pPr>
            <w:r>
              <w:rPr>
                <w:sz w:val="22"/>
                <w:szCs w:val="22"/>
              </w:rPr>
              <w:t>4</w:t>
            </w:r>
          </w:p>
        </w:tc>
        <w:tc>
          <w:tcPr>
            <w:tcW w:w="2069" w:type="dxa"/>
            <w:vAlign w:val="center"/>
          </w:tcPr>
          <w:p w14:paraId="7FC4BF05" w14:textId="158CF296" w:rsidR="00A347F9" w:rsidRPr="00A03BCB" w:rsidRDefault="00A347F9" w:rsidP="00E012E2">
            <w:pPr>
              <w:jc w:val="center"/>
              <w:rPr>
                <w:sz w:val="22"/>
                <w:szCs w:val="22"/>
              </w:rPr>
            </w:pPr>
            <w:r w:rsidRPr="00A347F9">
              <w:rPr>
                <w:sz w:val="22"/>
                <w:szCs w:val="22"/>
              </w:rPr>
              <w:t>Modelling of the Pi-Shape Low-Concentrating Photovoltaic Solar Cells</w:t>
            </w:r>
          </w:p>
        </w:tc>
        <w:tc>
          <w:tcPr>
            <w:tcW w:w="1021" w:type="dxa"/>
            <w:vAlign w:val="center"/>
          </w:tcPr>
          <w:p w14:paraId="39E1160F" w14:textId="2BC946EE" w:rsidR="00A347F9" w:rsidRDefault="00A347F9" w:rsidP="0014263E">
            <w:pPr>
              <w:jc w:val="center"/>
              <w:rPr>
                <w:sz w:val="22"/>
                <w:szCs w:val="22"/>
                <w:lang w:val="kk-KZ"/>
              </w:rPr>
            </w:pPr>
            <w:r>
              <w:rPr>
                <w:sz w:val="22"/>
                <w:szCs w:val="22"/>
                <w:lang w:val="kk-KZ"/>
              </w:rPr>
              <w:t>Мақала</w:t>
            </w:r>
          </w:p>
        </w:tc>
        <w:tc>
          <w:tcPr>
            <w:tcW w:w="2126" w:type="dxa"/>
          </w:tcPr>
          <w:p w14:paraId="095F02B0" w14:textId="77777777" w:rsidR="00A347F9" w:rsidRDefault="00A347F9" w:rsidP="005B40D1">
            <w:pPr>
              <w:pBdr>
                <w:top w:val="nil"/>
                <w:left w:val="nil"/>
                <w:bottom w:val="nil"/>
                <w:right w:val="nil"/>
                <w:between w:val="nil"/>
              </w:pBdr>
              <w:rPr>
                <w:color w:val="000000"/>
                <w:sz w:val="22"/>
                <w:szCs w:val="22"/>
              </w:rPr>
            </w:pPr>
            <w:r w:rsidRPr="00A347F9">
              <w:rPr>
                <w:color w:val="000000"/>
                <w:sz w:val="22"/>
                <w:szCs w:val="22"/>
              </w:rPr>
              <w:t>IIUM Engineering Journal</w:t>
            </w:r>
            <w:r>
              <w:rPr>
                <w:color w:val="000000"/>
                <w:sz w:val="22"/>
                <w:szCs w:val="22"/>
              </w:rPr>
              <w:t xml:space="preserve"> – 2025.</w:t>
            </w:r>
          </w:p>
          <w:p w14:paraId="415602A6" w14:textId="5A5C0D03" w:rsidR="00A347F9" w:rsidRDefault="00A347F9" w:rsidP="005B40D1">
            <w:pPr>
              <w:pBdr>
                <w:top w:val="nil"/>
                <w:left w:val="nil"/>
                <w:bottom w:val="nil"/>
                <w:right w:val="nil"/>
                <w:between w:val="nil"/>
              </w:pBdr>
              <w:rPr>
                <w:color w:val="000000"/>
                <w:sz w:val="22"/>
                <w:szCs w:val="22"/>
              </w:rPr>
            </w:pPr>
          </w:p>
          <w:p w14:paraId="0B17FF04" w14:textId="1482B0E4" w:rsidR="00A347F9" w:rsidRPr="00A03BCB" w:rsidRDefault="00A347F9" w:rsidP="005B40D1">
            <w:pPr>
              <w:pBdr>
                <w:top w:val="nil"/>
                <w:left w:val="nil"/>
                <w:bottom w:val="nil"/>
                <w:right w:val="nil"/>
                <w:between w:val="nil"/>
              </w:pBdr>
              <w:rPr>
                <w:color w:val="000000"/>
                <w:sz w:val="22"/>
                <w:szCs w:val="22"/>
              </w:rPr>
            </w:pPr>
            <w:r w:rsidRPr="00B6599E">
              <w:rPr>
                <w:color w:val="323232"/>
                <w:sz w:val="22"/>
                <w:szCs w:val="22"/>
              </w:rPr>
              <w:t>DOI:</w:t>
            </w:r>
            <w:r>
              <w:t xml:space="preserve"> </w:t>
            </w:r>
            <w:hyperlink r:id="rId20" w:history="1">
              <w:r w:rsidRPr="00445C73">
                <w:rPr>
                  <w:rStyle w:val="a8"/>
                  <w:sz w:val="22"/>
                  <w:szCs w:val="22"/>
                </w:rPr>
                <w:t>https://doi.org/10.31436/iiumej.v26i2.3175</w:t>
              </w:r>
            </w:hyperlink>
            <w:r>
              <w:rPr>
                <w:color w:val="000000"/>
                <w:sz w:val="22"/>
                <w:szCs w:val="22"/>
              </w:rPr>
              <w:t xml:space="preserve"> </w:t>
            </w:r>
          </w:p>
        </w:tc>
        <w:tc>
          <w:tcPr>
            <w:tcW w:w="1985" w:type="dxa"/>
          </w:tcPr>
          <w:p w14:paraId="2AEFCCEC" w14:textId="77777777" w:rsidR="00A347F9" w:rsidRDefault="00A347F9" w:rsidP="00A347F9">
            <w:pPr>
              <w:jc w:val="center"/>
              <w:rPr>
                <w:sz w:val="22"/>
                <w:szCs w:val="22"/>
              </w:rPr>
            </w:pPr>
            <w:r>
              <w:rPr>
                <w:sz w:val="22"/>
                <w:szCs w:val="22"/>
              </w:rPr>
              <w:t xml:space="preserve">IF 0.7; </w:t>
            </w:r>
          </w:p>
          <w:p w14:paraId="329EED75" w14:textId="5FE176B6" w:rsidR="00A347F9" w:rsidRDefault="00A347F9" w:rsidP="00A347F9">
            <w:pPr>
              <w:jc w:val="center"/>
              <w:rPr>
                <w:sz w:val="22"/>
                <w:szCs w:val="22"/>
              </w:rPr>
            </w:pPr>
            <w:r>
              <w:rPr>
                <w:sz w:val="22"/>
                <w:szCs w:val="22"/>
              </w:rPr>
              <w:t xml:space="preserve">Q3 in </w:t>
            </w:r>
            <w:r w:rsidR="00C026D9">
              <w:rPr>
                <w:sz w:val="22"/>
                <w:szCs w:val="22"/>
              </w:rPr>
              <w:t>E</w:t>
            </w:r>
            <w:r w:rsidR="00C026D9" w:rsidRPr="00A347F9">
              <w:rPr>
                <w:sz w:val="22"/>
                <w:szCs w:val="22"/>
              </w:rPr>
              <w:t xml:space="preserve">ngineering, </w:t>
            </w:r>
            <w:r w:rsidR="00C026D9">
              <w:rPr>
                <w:sz w:val="22"/>
                <w:szCs w:val="22"/>
              </w:rPr>
              <w:t>M</w:t>
            </w:r>
            <w:r w:rsidR="00C026D9" w:rsidRPr="00A347F9">
              <w:rPr>
                <w:sz w:val="22"/>
                <w:szCs w:val="22"/>
              </w:rPr>
              <w:t>ultidisciplinary</w:t>
            </w:r>
          </w:p>
        </w:tc>
        <w:tc>
          <w:tcPr>
            <w:tcW w:w="1559" w:type="dxa"/>
          </w:tcPr>
          <w:p w14:paraId="16087367" w14:textId="4B050960" w:rsidR="00A347F9" w:rsidRPr="00F2072C" w:rsidRDefault="00F2072C" w:rsidP="005B40D1">
            <w:pPr>
              <w:jc w:val="center"/>
              <w:rPr>
                <w:lang w:val="kk-KZ"/>
              </w:rPr>
            </w:pPr>
            <w:hyperlink r:id="rId21" w:history="1">
              <w:r w:rsidRPr="006D542F">
                <w:rPr>
                  <w:rStyle w:val="a8"/>
                </w:rPr>
                <w:t>https://www.webofscience.com/wos/woscc/full-record/WOS:001530276500007</w:t>
              </w:r>
            </w:hyperlink>
            <w:r>
              <w:rPr>
                <w:lang w:val="kk-KZ"/>
              </w:rPr>
              <w:t xml:space="preserve"> </w:t>
            </w:r>
          </w:p>
        </w:tc>
        <w:tc>
          <w:tcPr>
            <w:tcW w:w="1985" w:type="dxa"/>
          </w:tcPr>
          <w:p w14:paraId="680B51BF" w14:textId="77777777" w:rsidR="00A347F9" w:rsidRDefault="00DF0270" w:rsidP="005B40D1">
            <w:pPr>
              <w:jc w:val="center"/>
              <w:rPr>
                <w:color w:val="000000"/>
                <w:sz w:val="22"/>
                <w:szCs w:val="22"/>
              </w:rPr>
            </w:pPr>
            <w:hyperlink r:id="rId22" w:anchor="tabs=1">
              <w:r>
                <w:rPr>
                  <w:color w:val="000000"/>
                  <w:sz w:val="22"/>
                  <w:szCs w:val="22"/>
                </w:rPr>
                <w:t>50%</w:t>
              </w:r>
            </w:hyperlink>
            <w:r>
              <w:rPr>
                <w:color w:val="000000"/>
                <w:sz w:val="22"/>
                <w:szCs w:val="22"/>
              </w:rPr>
              <w:t xml:space="preserve"> in </w:t>
            </w:r>
            <w:r w:rsidRPr="00DF0270">
              <w:rPr>
                <w:color w:val="000000"/>
                <w:sz w:val="22"/>
                <w:szCs w:val="22"/>
              </w:rPr>
              <w:t>General Engineering</w:t>
            </w:r>
            <w:r w:rsidR="00C02B89">
              <w:rPr>
                <w:color w:val="000000"/>
                <w:sz w:val="22"/>
                <w:szCs w:val="22"/>
              </w:rPr>
              <w:t>,</w:t>
            </w:r>
          </w:p>
          <w:p w14:paraId="5D3FFE59" w14:textId="04D06ECF" w:rsidR="00C02B89" w:rsidRDefault="00C02B89" w:rsidP="005B40D1">
            <w:pPr>
              <w:jc w:val="center"/>
            </w:pPr>
            <w:hyperlink r:id="rId23" w:anchor="tabs=1">
              <w:r>
                <w:rPr>
                  <w:color w:val="000000"/>
                  <w:sz w:val="22"/>
                  <w:szCs w:val="22"/>
                </w:rPr>
                <w:t>39%</w:t>
              </w:r>
            </w:hyperlink>
            <w:r>
              <w:rPr>
                <w:color w:val="000000"/>
                <w:sz w:val="22"/>
                <w:szCs w:val="22"/>
              </w:rPr>
              <w:t xml:space="preserve"> in </w:t>
            </w:r>
            <w:r w:rsidRPr="00C02B89">
              <w:rPr>
                <w:color w:val="000000"/>
                <w:sz w:val="22"/>
                <w:szCs w:val="22"/>
              </w:rPr>
              <w:t>General Computer Science</w:t>
            </w:r>
          </w:p>
        </w:tc>
        <w:tc>
          <w:tcPr>
            <w:tcW w:w="1134" w:type="dxa"/>
          </w:tcPr>
          <w:p w14:paraId="7B0D848E" w14:textId="62FE5F98" w:rsidR="00A347F9" w:rsidRPr="00F2072C" w:rsidRDefault="00F2072C" w:rsidP="005B40D1">
            <w:pPr>
              <w:rPr>
                <w:lang w:val="kk-KZ"/>
              </w:rPr>
            </w:pPr>
            <w:hyperlink r:id="rId24" w:history="1">
              <w:r w:rsidRPr="006D542F">
                <w:rPr>
                  <w:rStyle w:val="a8"/>
                </w:rPr>
                <w:t>https://www.scopus.com/pages/publications/105008708423</w:t>
              </w:r>
            </w:hyperlink>
            <w:r>
              <w:rPr>
                <w:lang w:val="kk-KZ"/>
              </w:rPr>
              <w:t xml:space="preserve"> </w:t>
            </w:r>
          </w:p>
        </w:tc>
        <w:tc>
          <w:tcPr>
            <w:tcW w:w="1984" w:type="dxa"/>
          </w:tcPr>
          <w:p w14:paraId="1AAB541C" w14:textId="77777777" w:rsidR="00C02B89" w:rsidRDefault="00C02B89" w:rsidP="00C02B89">
            <w:pPr>
              <w:rPr>
                <w:sz w:val="22"/>
                <w:szCs w:val="22"/>
              </w:rPr>
            </w:pPr>
            <w:r w:rsidRPr="000459A2">
              <w:rPr>
                <w:sz w:val="22"/>
                <w:szCs w:val="22"/>
              </w:rPr>
              <w:t>Kapparova</w:t>
            </w:r>
            <w:r>
              <w:rPr>
                <w:sz w:val="22"/>
                <w:szCs w:val="22"/>
              </w:rPr>
              <w:t xml:space="preserve"> A.,</w:t>
            </w:r>
          </w:p>
          <w:p w14:paraId="1F7452CD" w14:textId="77777777" w:rsidR="00C02B89" w:rsidRDefault="00C02B89" w:rsidP="00C02B89">
            <w:pPr>
              <w:rPr>
                <w:sz w:val="22"/>
                <w:szCs w:val="22"/>
              </w:rPr>
            </w:pPr>
            <w:r w:rsidRPr="000459A2">
              <w:rPr>
                <w:sz w:val="22"/>
                <w:szCs w:val="22"/>
              </w:rPr>
              <w:t>Orynbassar</w:t>
            </w:r>
            <w:r>
              <w:rPr>
                <w:sz w:val="22"/>
                <w:szCs w:val="22"/>
              </w:rPr>
              <w:t xml:space="preserve"> S.,</w:t>
            </w:r>
          </w:p>
          <w:p w14:paraId="17E9F985" w14:textId="77777777" w:rsidR="00C02B89" w:rsidRDefault="00C02B89" w:rsidP="00C02B89">
            <w:pPr>
              <w:rPr>
                <w:sz w:val="22"/>
                <w:szCs w:val="22"/>
              </w:rPr>
            </w:pPr>
            <w:r w:rsidRPr="000459A2">
              <w:rPr>
                <w:sz w:val="22"/>
                <w:szCs w:val="22"/>
              </w:rPr>
              <w:t>Dosymbetova</w:t>
            </w:r>
            <w:r>
              <w:rPr>
                <w:sz w:val="22"/>
                <w:szCs w:val="22"/>
              </w:rPr>
              <w:t xml:space="preserve"> G.,</w:t>
            </w:r>
          </w:p>
          <w:p w14:paraId="1D52569E" w14:textId="77777777" w:rsidR="00C02B89" w:rsidRDefault="00C02B89" w:rsidP="00C02B89">
            <w:pPr>
              <w:rPr>
                <w:sz w:val="22"/>
                <w:szCs w:val="22"/>
              </w:rPr>
            </w:pPr>
            <w:r w:rsidRPr="00EB7DAB">
              <w:rPr>
                <w:sz w:val="22"/>
                <w:szCs w:val="22"/>
              </w:rPr>
              <w:t>Almen</w:t>
            </w:r>
            <w:r>
              <w:rPr>
                <w:sz w:val="22"/>
                <w:szCs w:val="22"/>
              </w:rPr>
              <w:t xml:space="preserve"> D.,</w:t>
            </w:r>
          </w:p>
          <w:p w14:paraId="5AA2BCB0" w14:textId="77777777" w:rsidR="00C02B89" w:rsidRDefault="00C02B89" w:rsidP="00C02B89">
            <w:pPr>
              <w:rPr>
                <w:sz w:val="22"/>
                <w:szCs w:val="22"/>
              </w:rPr>
            </w:pPr>
            <w:r w:rsidRPr="000459A2">
              <w:rPr>
                <w:sz w:val="22"/>
                <w:szCs w:val="22"/>
              </w:rPr>
              <w:t>Yershov</w:t>
            </w:r>
            <w:r>
              <w:rPr>
                <w:sz w:val="22"/>
                <w:szCs w:val="22"/>
              </w:rPr>
              <w:t xml:space="preserve"> E., </w:t>
            </w:r>
          </w:p>
          <w:p w14:paraId="47904950" w14:textId="77777777" w:rsidR="00A347F9" w:rsidRDefault="00C02B89" w:rsidP="005B40D1">
            <w:pPr>
              <w:rPr>
                <w:sz w:val="22"/>
                <w:szCs w:val="22"/>
              </w:rPr>
            </w:pPr>
            <w:r w:rsidRPr="000459A2">
              <w:rPr>
                <w:sz w:val="22"/>
                <w:szCs w:val="22"/>
              </w:rPr>
              <w:t>Saymbetov A</w:t>
            </w:r>
            <w:r>
              <w:rPr>
                <w:sz w:val="22"/>
                <w:szCs w:val="22"/>
              </w:rPr>
              <w:t>.,</w:t>
            </w:r>
          </w:p>
          <w:p w14:paraId="49953B9E" w14:textId="77777777" w:rsidR="00C02B89" w:rsidRDefault="00C02B89" w:rsidP="00C02B89">
            <w:pPr>
              <w:rPr>
                <w:sz w:val="22"/>
                <w:szCs w:val="22"/>
              </w:rPr>
            </w:pPr>
            <w:r w:rsidRPr="000459A2">
              <w:rPr>
                <w:sz w:val="22"/>
                <w:szCs w:val="22"/>
              </w:rPr>
              <w:t>Nurgaliyev M</w:t>
            </w:r>
            <w:r>
              <w:rPr>
                <w:sz w:val="22"/>
                <w:szCs w:val="22"/>
              </w:rPr>
              <w:t>.,</w:t>
            </w:r>
          </w:p>
          <w:p w14:paraId="594AC8E9" w14:textId="77777777" w:rsidR="00C02B89" w:rsidRPr="001B51FE" w:rsidRDefault="00C02B89" w:rsidP="00C02B89">
            <w:pPr>
              <w:rPr>
                <w:b/>
                <w:bCs/>
                <w:sz w:val="22"/>
                <w:szCs w:val="22"/>
              </w:rPr>
            </w:pPr>
            <w:r w:rsidRPr="001B51FE">
              <w:rPr>
                <w:b/>
                <w:bCs/>
                <w:sz w:val="22"/>
                <w:szCs w:val="22"/>
                <w:u w:val="single"/>
              </w:rPr>
              <w:t>Kuttybay N.</w:t>
            </w:r>
            <w:r w:rsidRPr="001B51FE">
              <w:rPr>
                <w:b/>
                <w:bCs/>
                <w:sz w:val="22"/>
                <w:szCs w:val="22"/>
              </w:rPr>
              <w:t>,</w:t>
            </w:r>
          </w:p>
          <w:p w14:paraId="50A32ED3" w14:textId="67E59D25" w:rsidR="00C02B89" w:rsidRPr="00C02B89" w:rsidRDefault="00C02B89" w:rsidP="005B40D1">
            <w:pPr>
              <w:rPr>
                <w:sz w:val="22"/>
                <w:szCs w:val="22"/>
              </w:rPr>
            </w:pPr>
            <w:r>
              <w:rPr>
                <w:sz w:val="22"/>
                <w:szCs w:val="22"/>
              </w:rPr>
              <w:t>Algazin N.</w:t>
            </w:r>
          </w:p>
        </w:tc>
        <w:tc>
          <w:tcPr>
            <w:tcW w:w="1701" w:type="dxa"/>
          </w:tcPr>
          <w:p w14:paraId="1F483C95" w14:textId="46961776" w:rsidR="00A347F9" w:rsidRPr="00C519CB" w:rsidRDefault="00C02B89" w:rsidP="005B40D1">
            <w:pPr>
              <w:jc w:val="center"/>
              <w:rPr>
                <w:sz w:val="22"/>
                <w:szCs w:val="22"/>
                <w:lang w:val="kk-KZ"/>
              </w:rPr>
            </w:pPr>
            <w:r>
              <w:rPr>
                <w:sz w:val="22"/>
                <w:szCs w:val="22"/>
                <w:lang w:val="ru-RU"/>
              </w:rPr>
              <w:t>Т</w:t>
            </w:r>
            <w:r w:rsidRPr="00C519CB">
              <w:rPr>
                <w:sz w:val="22"/>
                <w:szCs w:val="22"/>
                <w:lang w:val="ru-RU"/>
              </w:rPr>
              <w:t>еңавтор</w:t>
            </w:r>
          </w:p>
        </w:tc>
      </w:tr>
      <w:tr w:rsidR="00311A82" w:rsidRPr="00703B42" w14:paraId="1037932C" w14:textId="77777777" w:rsidTr="00E012E2">
        <w:trPr>
          <w:trHeight w:val="1126"/>
        </w:trPr>
        <w:tc>
          <w:tcPr>
            <w:tcW w:w="454" w:type="dxa"/>
            <w:vAlign w:val="center"/>
          </w:tcPr>
          <w:p w14:paraId="5B003BD4" w14:textId="3F15BD2D" w:rsidR="00311A82" w:rsidRDefault="00311A82" w:rsidP="005B40D1">
            <w:pPr>
              <w:jc w:val="center"/>
              <w:rPr>
                <w:sz w:val="22"/>
                <w:szCs w:val="22"/>
              </w:rPr>
            </w:pPr>
            <w:r>
              <w:rPr>
                <w:sz w:val="22"/>
                <w:szCs w:val="22"/>
              </w:rPr>
              <w:t>5</w:t>
            </w:r>
          </w:p>
        </w:tc>
        <w:tc>
          <w:tcPr>
            <w:tcW w:w="2069" w:type="dxa"/>
            <w:vAlign w:val="center"/>
          </w:tcPr>
          <w:p w14:paraId="33040B15" w14:textId="641B154B" w:rsidR="00311A82" w:rsidRPr="00A347F9" w:rsidRDefault="00311A82" w:rsidP="00E012E2">
            <w:pPr>
              <w:jc w:val="center"/>
              <w:rPr>
                <w:sz w:val="22"/>
                <w:szCs w:val="22"/>
              </w:rPr>
            </w:pPr>
            <w:r w:rsidRPr="00311A82">
              <w:rPr>
                <w:sz w:val="22"/>
                <w:szCs w:val="22"/>
              </w:rPr>
              <w:t>Development of Bimodal Emotion Recognition System Based on Skin Temperature and Heart Rate Variability Using Hybrid Neural Networks</w:t>
            </w:r>
          </w:p>
        </w:tc>
        <w:tc>
          <w:tcPr>
            <w:tcW w:w="1021" w:type="dxa"/>
            <w:vAlign w:val="center"/>
          </w:tcPr>
          <w:p w14:paraId="3D2A0104" w14:textId="6B85E10B" w:rsidR="00311A82" w:rsidRDefault="00311A82" w:rsidP="0014263E">
            <w:pPr>
              <w:jc w:val="center"/>
              <w:rPr>
                <w:sz w:val="22"/>
                <w:szCs w:val="22"/>
                <w:lang w:val="kk-KZ"/>
              </w:rPr>
            </w:pPr>
            <w:r>
              <w:rPr>
                <w:sz w:val="22"/>
                <w:szCs w:val="22"/>
                <w:lang w:val="kk-KZ"/>
              </w:rPr>
              <w:t>Мақала</w:t>
            </w:r>
          </w:p>
        </w:tc>
        <w:tc>
          <w:tcPr>
            <w:tcW w:w="2126" w:type="dxa"/>
          </w:tcPr>
          <w:p w14:paraId="5965D5C6" w14:textId="45751158" w:rsidR="00311A82" w:rsidRDefault="00311A82" w:rsidP="00311A82">
            <w:pPr>
              <w:pBdr>
                <w:top w:val="nil"/>
                <w:left w:val="nil"/>
                <w:bottom w:val="nil"/>
                <w:right w:val="nil"/>
                <w:between w:val="nil"/>
              </w:pBdr>
              <w:rPr>
                <w:color w:val="000000"/>
                <w:sz w:val="22"/>
                <w:szCs w:val="22"/>
              </w:rPr>
            </w:pPr>
            <w:r w:rsidRPr="00311A82">
              <w:rPr>
                <w:color w:val="000000"/>
                <w:sz w:val="22"/>
                <w:szCs w:val="22"/>
              </w:rPr>
              <w:t>IEEE Access</w:t>
            </w:r>
            <w:r>
              <w:rPr>
                <w:color w:val="000000"/>
                <w:sz w:val="22"/>
                <w:szCs w:val="22"/>
              </w:rPr>
              <w:t xml:space="preserve"> – 2025.</w:t>
            </w:r>
          </w:p>
          <w:p w14:paraId="32C6E353" w14:textId="77777777" w:rsidR="00311A82" w:rsidRDefault="00311A82" w:rsidP="00311A82">
            <w:pPr>
              <w:pBdr>
                <w:top w:val="nil"/>
                <w:left w:val="nil"/>
                <w:bottom w:val="nil"/>
                <w:right w:val="nil"/>
                <w:between w:val="nil"/>
              </w:pBdr>
              <w:rPr>
                <w:color w:val="000000"/>
                <w:sz w:val="22"/>
                <w:szCs w:val="22"/>
              </w:rPr>
            </w:pPr>
          </w:p>
          <w:p w14:paraId="0F75CEDF" w14:textId="3BEDD00B" w:rsidR="00311A82" w:rsidRPr="00A347F9" w:rsidRDefault="00311A82" w:rsidP="00311A82">
            <w:pPr>
              <w:pBdr>
                <w:top w:val="nil"/>
                <w:left w:val="nil"/>
                <w:bottom w:val="nil"/>
                <w:right w:val="nil"/>
                <w:between w:val="nil"/>
              </w:pBdr>
              <w:rPr>
                <w:color w:val="000000"/>
                <w:sz w:val="22"/>
                <w:szCs w:val="22"/>
              </w:rPr>
            </w:pPr>
            <w:r w:rsidRPr="00B6599E">
              <w:rPr>
                <w:color w:val="323232"/>
                <w:sz w:val="22"/>
                <w:szCs w:val="22"/>
              </w:rPr>
              <w:t>DOI:</w:t>
            </w:r>
            <w:r>
              <w:t xml:space="preserve"> </w:t>
            </w:r>
            <w:r w:rsidRPr="00311A82">
              <w:t>10.1109/ACCESS.2025.3570785</w:t>
            </w:r>
            <w:r>
              <w:t xml:space="preserve"> </w:t>
            </w:r>
          </w:p>
        </w:tc>
        <w:tc>
          <w:tcPr>
            <w:tcW w:w="1985" w:type="dxa"/>
          </w:tcPr>
          <w:p w14:paraId="53373525" w14:textId="2DB62100" w:rsidR="00311A82" w:rsidRDefault="00311A82" w:rsidP="00311A82">
            <w:pPr>
              <w:jc w:val="center"/>
              <w:rPr>
                <w:sz w:val="22"/>
                <w:szCs w:val="22"/>
              </w:rPr>
            </w:pPr>
            <w:r>
              <w:rPr>
                <w:sz w:val="22"/>
                <w:szCs w:val="22"/>
              </w:rPr>
              <w:t xml:space="preserve">IF 3.6; </w:t>
            </w:r>
          </w:p>
          <w:p w14:paraId="0F56BEB4" w14:textId="77777777" w:rsidR="00311A82" w:rsidRDefault="00311A82" w:rsidP="00311A82">
            <w:pPr>
              <w:jc w:val="center"/>
              <w:rPr>
                <w:sz w:val="22"/>
                <w:szCs w:val="22"/>
              </w:rPr>
            </w:pPr>
            <w:r>
              <w:rPr>
                <w:sz w:val="22"/>
                <w:szCs w:val="22"/>
              </w:rPr>
              <w:t xml:space="preserve">Q2 in </w:t>
            </w:r>
            <w:r w:rsidRPr="00311A82">
              <w:rPr>
                <w:sz w:val="22"/>
                <w:szCs w:val="22"/>
              </w:rPr>
              <w:t>Engineering, Electrical &amp; Electronic</w:t>
            </w:r>
            <w:r>
              <w:rPr>
                <w:sz w:val="22"/>
                <w:szCs w:val="22"/>
              </w:rPr>
              <w:t>,</w:t>
            </w:r>
          </w:p>
          <w:p w14:paraId="3A0B012E" w14:textId="77777777" w:rsidR="00311A82" w:rsidRDefault="00311A82" w:rsidP="00311A82">
            <w:pPr>
              <w:jc w:val="center"/>
              <w:rPr>
                <w:sz w:val="22"/>
                <w:szCs w:val="22"/>
              </w:rPr>
            </w:pPr>
            <w:r>
              <w:rPr>
                <w:sz w:val="22"/>
                <w:szCs w:val="22"/>
              </w:rPr>
              <w:t>Q2 in T</w:t>
            </w:r>
            <w:r w:rsidRPr="00EB7DAB">
              <w:rPr>
                <w:sz w:val="22"/>
                <w:szCs w:val="22"/>
              </w:rPr>
              <w:t>elecommunications</w:t>
            </w:r>
            <w:r>
              <w:rPr>
                <w:sz w:val="22"/>
                <w:szCs w:val="22"/>
              </w:rPr>
              <w:t>;</w:t>
            </w:r>
          </w:p>
          <w:p w14:paraId="358E0160" w14:textId="5339151C" w:rsidR="00311A82" w:rsidRDefault="00311A82" w:rsidP="00311A82">
            <w:pPr>
              <w:jc w:val="center"/>
              <w:rPr>
                <w:sz w:val="22"/>
                <w:szCs w:val="22"/>
              </w:rPr>
            </w:pPr>
            <w:r>
              <w:rPr>
                <w:sz w:val="22"/>
                <w:szCs w:val="22"/>
              </w:rPr>
              <w:t>Q2 in C</w:t>
            </w:r>
            <w:r w:rsidRPr="00EB7DAB">
              <w:rPr>
                <w:sz w:val="22"/>
                <w:szCs w:val="22"/>
              </w:rPr>
              <w:t xml:space="preserve">omputer </w:t>
            </w:r>
            <w:r>
              <w:rPr>
                <w:sz w:val="22"/>
                <w:szCs w:val="22"/>
              </w:rPr>
              <w:t>S</w:t>
            </w:r>
            <w:r w:rsidRPr="00EB7DAB">
              <w:rPr>
                <w:sz w:val="22"/>
                <w:szCs w:val="22"/>
              </w:rPr>
              <w:t xml:space="preserve">cience, </w:t>
            </w:r>
            <w:r>
              <w:rPr>
                <w:sz w:val="22"/>
                <w:szCs w:val="22"/>
              </w:rPr>
              <w:t>I</w:t>
            </w:r>
            <w:r w:rsidRPr="00EB7DAB">
              <w:rPr>
                <w:sz w:val="22"/>
                <w:szCs w:val="22"/>
              </w:rPr>
              <w:t xml:space="preserve">nformation </w:t>
            </w:r>
            <w:r>
              <w:rPr>
                <w:sz w:val="22"/>
                <w:szCs w:val="22"/>
              </w:rPr>
              <w:t>S</w:t>
            </w:r>
            <w:r w:rsidRPr="00EB7DAB">
              <w:rPr>
                <w:sz w:val="22"/>
                <w:szCs w:val="22"/>
              </w:rPr>
              <w:t>ystems</w:t>
            </w:r>
            <w:r>
              <w:rPr>
                <w:sz w:val="22"/>
                <w:szCs w:val="22"/>
              </w:rPr>
              <w:t>;</w:t>
            </w:r>
          </w:p>
        </w:tc>
        <w:tc>
          <w:tcPr>
            <w:tcW w:w="1559" w:type="dxa"/>
          </w:tcPr>
          <w:p w14:paraId="23D79AD7" w14:textId="65E77909" w:rsidR="00311A82" w:rsidRDefault="00311A82" w:rsidP="005B40D1">
            <w:pPr>
              <w:jc w:val="center"/>
            </w:pPr>
            <w:hyperlink r:id="rId25" w:history="1">
              <w:r w:rsidRPr="00523BF0">
                <w:rPr>
                  <w:rStyle w:val="a8"/>
                </w:rPr>
                <w:t>https://www.webofscience.com/wos/woscc/full-record/WOS:001494152200006</w:t>
              </w:r>
            </w:hyperlink>
            <w:r>
              <w:t xml:space="preserve"> </w:t>
            </w:r>
          </w:p>
        </w:tc>
        <w:tc>
          <w:tcPr>
            <w:tcW w:w="1985" w:type="dxa"/>
          </w:tcPr>
          <w:p w14:paraId="22E91522" w14:textId="42F15C95" w:rsidR="00311A82" w:rsidRDefault="00311A82" w:rsidP="00311A82">
            <w:pPr>
              <w:jc w:val="center"/>
              <w:rPr>
                <w:color w:val="000000"/>
                <w:sz w:val="22"/>
                <w:szCs w:val="22"/>
              </w:rPr>
            </w:pPr>
            <w:hyperlink r:id="rId26" w:anchor="tabs=1">
              <w:r>
                <w:rPr>
                  <w:color w:val="000000"/>
                  <w:sz w:val="22"/>
                  <w:szCs w:val="22"/>
                </w:rPr>
                <w:t>90%</w:t>
              </w:r>
            </w:hyperlink>
            <w:r>
              <w:rPr>
                <w:color w:val="000000"/>
                <w:sz w:val="22"/>
                <w:szCs w:val="22"/>
              </w:rPr>
              <w:t xml:space="preserve"> in </w:t>
            </w:r>
            <w:r w:rsidRPr="00DF0270">
              <w:rPr>
                <w:color w:val="000000"/>
                <w:sz w:val="22"/>
                <w:szCs w:val="22"/>
              </w:rPr>
              <w:t>General Engineering</w:t>
            </w:r>
            <w:r>
              <w:rPr>
                <w:color w:val="000000"/>
                <w:sz w:val="22"/>
                <w:szCs w:val="22"/>
              </w:rPr>
              <w:t>,</w:t>
            </w:r>
          </w:p>
          <w:p w14:paraId="215BF137" w14:textId="6E26127E" w:rsidR="00311A82" w:rsidRDefault="00311A82" w:rsidP="00311A82">
            <w:pPr>
              <w:jc w:val="center"/>
            </w:pPr>
            <w:hyperlink r:id="rId27" w:anchor="tabs=1">
              <w:r>
                <w:rPr>
                  <w:color w:val="000000"/>
                  <w:sz w:val="22"/>
                  <w:szCs w:val="22"/>
                </w:rPr>
                <w:t>86%</w:t>
              </w:r>
            </w:hyperlink>
            <w:r>
              <w:rPr>
                <w:color w:val="000000"/>
                <w:sz w:val="22"/>
                <w:szCs w:val="22"/>
              </w:rPr>
              <w:t xml:space="preserve"> in </w:t>
            </w:r>
            <w:r w:rsidRPr="00C02B89">
              <w:rPr>
                <w:color w:val="000000"/>
                <w:sz w:val="22"/>
                <w:szCs w:val="22"/>
              </w:rPr>
              <w:t>General Computer Science</w:t>
            </w:r>
          </w:p>
        </w:tc>
        <w:tc>
          <w:tcPr>
            <w:tcW w:w="1134" w:type="dxa"/>
          </w:tcPr>
          <w:p w14:paraId="5F418CEA" w14:textId="5E4500B3" w:rsidR="00311A82" w:rsidRDefault="00311A82" w:rsidP="005B40D1">
            <w:hyperlink r:id="rId28" w:history="1">
              <w:r w:rsidRPr="00523BF0">
                <w:rPr>
                  <w:rStyle w:val="a8"/>
                </w:rPr>
                <w:t>https://www.scopus.com/record/display.uri?eid=2-s2.0-105005263984&amp;origin=recordpage</w:t>
              </w:r>
            </w:hyperlink>
            <w:r>
              <w:t xml:space="preserve"> </w:t>
            </w:r>
          </w:p>
        </w:tc>
        <w:tc>
          <w:tcPr>
            <w:tcW w:w="1984" w:type="dxa"/>
          </w:tcPr>
          <w:p w14:paraId="6C46E8FE" w14:textId="77777777" w:rsidR="00311A82" w:rsidRDefault="00311A82" w:rsidP="00311A82">
            <w:pPr>
              <w:rPr>
                <w:sz w:val="22"/>
                <w:szCs w:val="22"/>
              </w:rPr>
            </w:pPr>
            <w:r w:rsidRPr="000459A2">
              <w:rPr>
                <w:sz w:val="22"/>
                <w:szCs w:val="22"/>
              </w:rPr>
              <w:t>Orynbassar</w:t>
            </w:r>
            <w:r>
              <w:rPr>
                <w:sz w:val="22"/>
                <w:szCs w:val="22"/>
              </w:rPr>
              <w:t xml:space="preserve"> S.,</w:t>
            </w:r>
          </w:p>
          <w:p w14:paraId="1D9FF79A" w14:textId="77777777" w:rsidR="00311A82" w:rsidRDefault="00311A82" w:rsidP="00C02B89">
            <w:pPr>
              <w:rPr>
                <w:sz w:val="22"/>
                <w:szCs w:val="22"/>
              </w:rPr>
            </w:pPr>
            <w:r w:rsidRPr="00311A82">
              <w:rPr>
                <w:sz w:val="22"/>
                <w:szCs w:val="22"/>
              </w:rPr>
              <w:t>Erol Barkana</w:t>
            </w:r>
            <w:r>
              <w:rPr>
                <w:sz w:val="22"/>
                <w:szCs w:val="22"/>
              </w:rPr>
              <w:t xml:space="preserve"> D.,</w:t>
            </w:r>
          </w:p>
          <w:p w14:paraId="6E99B860" w14:textId="77777777" w:rsidR="00311A82" w:rsidRDefault="00311A82" w:rsidP="00311A82">
            <w:pPr>
              <w:rPr>
                <w:sz w:val="22"/>
                <w:szCs w:val="22"/>
              </w:rPr>
            </w:pPr>
            <w:r w:rsidRPr="000459A2">
              <w:rPr>
                <w:sz w:val="22"/>
                <w:szCs w:val="22"/>
              </w:rPr>
              <w:t>Yershov</w:t>
            </w:r>
            <w:r>
              <w:rPr>
                <w:sz w:val="22"/>
                <w:szCs w:val="22"/>
              </w:rPr>
              <w:t xml:space="preserve"> E., </w:t>
            </w:r>
          </w:p>
          <w:p w14:paraId="1C41CDDA" w14:textId="77777777" w:rsidR="00311A82" w:rsidRDefault="00311A82" w:rsidP="00311A82">
            <w:pPr>
              <w:rPr>
                <w:sz w:val="22"/>
                <w:szCs w:val="22"/>
              </w:rPr>
            </w:pPr>
            <w:r w:rsidRPr="000459A2">
              <w:rPr>
                <w:sz w:val="22"/>
                <w:szCs w:val="22"/>
              </w:rPr>
              <w:t>Nurgaliyev M</w:t>
            </w:r>
            <w:r>
              <w:rPr>
                <w:sz w:val="22"/>
                <w:szCs w:val="22"/>
              </w:rPr>
              <w:t>.,</w:t>
            </w:r>
          </w:p>
          <w:p w14:paraId="6E4DCB02" w14:textId="77777777" w:rsidR="00311A82" w:rsidRDefault="00311A82" w:rsidP="00311A82">
            <w:pPr>
              <w:rPr>
                <w:sz w:val="22"/>
                <w:szCs w:val="22"/>
              </w:rPr>
            </w:pPr>
            <w:r w:rsidRPr="000459A2">
              <w:rPr>
                <w:sz w:val="22"/>
                <w:szCs w:val="22"/>
              </w:rPr>
              <w:t>Saymbetov A</w:t>
            </w:r>
            <w:r>
              <w:rPr>
                <w:sz w:val="22"/>
                <w:szCs w:val="22"/>
              </w:rPr>
              <w:t>.,</w:t>
            </w:r>
          </w:p>
          <w:p w14:paraId="62C58EBB" w14:textId="77777777" w:rsidR="00311A82" w:rsidRDefault="00311A82" w:rsidP="00311A82">
            <w:pPr>
              <w:rPr>
                <w:sz w:val="22"/>
                <w:szCs w:val="22"/>
              </w:rPr>
            </w:pPr>
            <w:r w:rsidRPr="000459A2">
              <w:rPr>
                <w:sz w:val="22"/>
                <w:szCs w:val="22"/>
              </w:rPr>
              <w:t>Zholamanov</w:t>
            </w:r>
            <w:r>
              <w:rPr>
                <w:sz w:val="22"/>
                <w:szCs w:val="22"/>
              </w:rPr>
              <w:t xml:space="preserve"> B., </w:t>
            </w:r>
          </w:p>
          <w:p w14:paraId="67F26658" w14:textId="77777777" w:rsidR="00311A82" w:rsidRDefault="00311A82" w:rsidP="00311A82">
            <w:pPr>
              <w:rPr>
                <w:sz w:val="22"/>
                <w:szCs w:val="22"/>
              </w:rPr>
            </w:pPr>
            <w:r w:rsidRPr="000459A2">
              <w:rPr>
                <w:sz w:val="22"/>
                <w:szCs w:val="22"/>
              </w:rPr>
              <w:t>Dosymbetova</w:t>
            </w:r>
            <w:r>
              <w:rPr>
                <w:sz w:val="22"/>
                <w:szCs w:val="22"/>
              </w:rPr>
              <w:t xml:space="preserve"> G.,</w:t>
            </w:r>
          </w:p>
          <w:p w14:paraId="7F1580AB" w14:textId="77777777" w:rsidR="00311A82" w:rsidRDefault="00311A82" w:rsidP="00311A82">
            <w:pPr>
              <w:rPr>
                <w:sz w:val="22"/>
                <w:szCs w:val="22"/>
              </w:rPr>
            </w:pPr>
            <w:r w:rsidRPr="000459A2">
              <w:rPr>
                <w:sz w:val="22"/>
                <w:szCs w:val="22"/>
              </w:rPr>
              <w:t>Kapparova</w:t>
            </w:r>
            <w:r>
              <w:rPr>
                <w:sz w:val="22"/>
                <w:szCs w:val="22"/>
              </w:rPr>
              <w:t xml:space="preserve"> A.,</w:t>
            </w:r>
          </w:p>
          <w:p w14:paraId="598B15C2" w14:textId="77777777" w:rsidR="00311A82" w:rsidRDefault="00311A82" w:rsidP="00311A82">
            <w:pPr>
              <w:rPr>
                <w:sz w:val="22"/>
                <w:szCs w:val="22"/>
              </w:rPr>
            </w:pPr>
            <w:r w:rsidRPr="000459A2">
              <w:rPr>
                <w:sz w:val="22"/>
                <w:szCs w:val="22"/>
              </w:rPr>
              <w:t>Koshkarbay N</w:t>
            </w:r>
            <w:r>
              <w:rPr>
                <w:sz w:val="22"/>
                <w:szCs w:val="22"/>
              </w:rPr>
              <w:t xml:space="preserve">., </w:t>
            </w:r>
          </w:p>
          <w:p w14:paraId="5E9979D9" w14:textId="77777777" w:rsidR="00311A82" w:rsidRPr="001B51FE" w:rsidRDefault="00311A82" w:rsidP="00311A82">
            <w:pPr>
              <w:rPr>
                <w:b/>
                <w:bCs/>
                <w:sz w:val="22"/>
                <w:szCs w:val="22"/>
                <w:lang w:val="fi-FI"/>
              </w:rPr>
            </w:pPr>
            <w:r w:rsidRPr="001B51FE">
              <w:rPr>
                <w:b/>
                <w:bCs/>
                <w:sz w:val="22"/>
                <w:szCs w:val="22"/>
                <w:u w:val="single"/>
                <w:lang w:val="fi-FI"/>
              </w:rPr>
              <w:t>Kuttybay</w:t>
            </w:r>
            <w:r w:rsidRPr="001B51FE">
              <w:rPr>
                <w:b/>
                <w:bCs/>
                <w:sz w:val="22"/>
                <w:szCs w:val="22"/>
                <w:u w:val="single"/>
                <w:lang w:val="kk-KZ"/>
              </w:rPr>
              <w:t xml:space="preserve"> </w:t>
            </w:r>
            <w:r w:rsidRPr="001B51FE">
              <w:rPr>
                <w:b/>
                <w:bCs/>
                <w:sz w:val="22"/>
                <w:szCs w:val="22"/>
                <w:u w:val="single"/>
              </w:rPr>
              <w:t>N.</w:t>
            </w:r>
            <w:r w:rsidRPr="001B51FE">
              <w:rPr>
                <w:b/>
                <w:bCs/>
                <w:sz w:val="22"/>
                <w:szCs w:val="22"/>
                <w:lang w:val="fi-FI"/>
              </w:rPr>
              <w:t xml:space="preserve">, </w:t>
            </w:r>
          </w:p>
          <w:p w14:paraId="35A4E38F" w14:textId="77777777" w:rsidR="00311A82" w:rsidRDefault="00311A82" w:rsidP="00C02B89">
            <w:pPr>
              <w:rPr>
                <w:sz w:val="22"/>
                <w:szCs w:val="22"/>
              </w:rPr>
            </w:pPr>
            <w:r w:rsidRPr="000459A2">
              <w:rPr>
                <w:sz w:val="22"/>
                <w:szCs w:val="22"/>
              </w:rPr>
              <w:t>Bolatbek</w:t>
            </w:r>
            <w:r>
              <w:rPr>
                <w:sz w:val="22"/>
                <w:szCs w:val="22"/>
              </w:rPr>
              <w:t xml:space="preserve"> A.,</w:t>
            </w:r>
          </w:p>
          <w:p w14:paraId="70C7E737" w14:textId="544C9538" w:rsidR="00311A82" w:rsidRPr="000459A2" w:rsidRDefault="00311A82" w:rsidP="00C02B89">
            <w:pPr>
              <w:rPr>
                <w:sz w:val="22"/>
                <w:szCs w:val="22"/>
              </w:rPr>
            </w:pPr>
            <w:r w:rsidRPr="00311A82">
              <w:rPr>
                <w:sz w:val="22"/>
                <w:szCs w:val="22"/>
              </w:rPr>
              <w:t>Kopbay</w:t>
            </w:r>
            <w:r>
              <w:rPr>
                <w:sz w:val="22"/>
                <w:szCs w:val="22"/>
              </w:rPr>
              <w:t xml:space="preserve"> K.</w:t>
            </w:r>
          </w:p>
        </w:tc>
        <w:tc>
          <w:tcPr>
            <w:tcW w:w="1701" w:type="dxa"/>
          </w:tcPr>
          <w:p w14:paraId="3FFE0CA3" w14:textId="01491B69" w:rsidR="00311A82" w:rsidRPr="00311A82" w:rsidRDefault="00311A82" w:rsidP="005B40D1">
            <w:pPr>
              <w:jc w:val="center"/>
              <w:rPr>
                <w:sz w:val="22"/>
                <w:szCs w:val="22"/>
              </w:rPr>
            </w:pPr>
            <w:r>
              <w:rPr>
                <w:sz w:val="22"/>
                <w:szCs w:val="22"/>
                <w:lang w:val="ru-RU"/>
              </w:rPr>
              <w:t>Т</w:t>
            </w:r>
            <w:r w:rsidRPr="00C519CB">
              <w:rPr>
                <w:sz w:val="22"/>
                <w:szCs w:val="22"/>
                <w:lang w:val="ru-RU"/>
              </w:rPr>
              <w:t>еңавтор</w:t>
            </w:r>
          </w:p>
        </w:tc>
      </w:tr>
      <w:tr w:rsidR="00311A82" w:rsidRPr="00703B42" w14:paraId="3E027E01" w14:textId="77777777" w:rsidTr="00E012E2">
        <w:trPr>
          <w:trHeight w:val="1126"/>
        </w:trPr>
        <w:tc>
          <w:tcPr>
            <w:tcW w:w="454" w:type="dxa"/>
            <w:vAlign w:val="center"/>
          </w:tcPr>
          <w:p w14:paraId="50D9505A" w14:textId="00A8C622" w:rsidR="00311A82" w:rsidRDefault="00311A82" w:rsidP="005B40D1">
            <w:pPr>
              <w:jc w:val="center"/>
              <w:rPr>
                <w:sz w:val="22"/>
                <w:szCs w:val="22"/>
              </w:rPr>
            </w:pPr>
            <w:r>
              <w:rPr>
                <w:sz w:val="22"/>
                <w:szCs w:val="22"/>
              </w:rPr>
              <w:lastRenderedPageBreak/>
              <w:t>6</w:t>
            </w:r>
          </w:p>
        </w:tc>
        <w:tc>
          <w:tcPr>
            <w:tcW w:w="2069" w:type="dxa"/>
            <w:vAlign w:val="center"/>
          </w:tcPr>
          <w:p w14:paraId="3BEC772B" w14:textId="442AB260" w:rsidR="00311A82" w:rsidRPr="00311A82" w:rsidRDefault="00311A82" w:rsidP="00E012E2">
            <w:pPr>
              <w:jc w:val="center"/>
              <w:rPr>
                <w:sz w:val="22"/>
                <w:szCs w:val="22"/>
              </w:rPr>
            </w:pPr>
            <w:r w:rsidRPr="00311A82">
              <w:rPr>
                <w:sz w:val="22"/>
                <w:szCs w:val="22"/>
              </w:rPr>
              <w:t>Novel filtering and regeneration technique with statistical feature extraction and machine learning for automatic modulation classification</w:t>
            </w:r>
          </w:p>
        </w:tc>
        <w:tc>
          <w:tcPr>
            <w:tcW w:w="1021" w:type="dxa"/>
            <w:vAlign w:val="center"/>
          </w:tcPr>
          <w:p w14:paraId="79A48ABA" w14:textId="55584982" w:rsidR="00311A82" w:rsidRDefault="00311A82" w:rsidP="0014263E">
            <w:pPr>
              <w:jc w:val="center"/>
              <w:rPr>
                <w:sz w:val="22"/>
                <w:szCs w:val="22"/>
                <w:lang w:val="kk-KZ"/>
              </w:rPr>
            </w:pPr>
            <w:r>
              <w:rPr>
                <w:sz w:val="22"/>
                <w:szCs w:val="22"/>
                <w:lang w:val="kk-KZ"/>
              </w:rPr>
              <w:t>Мақала</w:t>
            </w:r>
          </w:p>
        </w:tc>
        <w:tc>
          <w:tcPr>
            <w:tcW w:w="2126" w:type="dxa"/>
          </w:tcPr>
          <w:p w14:paraId="4152B99B" w14:textId="77777777" w:rsidR="00311A82" w:rsidRDefault="00311A82" w:rsidP="00311A82">
            <w:pPr>
              <w:pBdr>
                <w:top w:val="nil"/>
                <w:left w:val="nil"/>
                <w:bottom w:val="nil"/>
                <w:right w:val="nil"/>
                <w:between w:val="nil"/>
              </w:pBdr>
              <w:rPr>
                <w:color w:val="000000"/>
                <w:sz w:val="22"/>
                <w:szCs w:val="22"/>
              </w:rPr>
            </w:pPr>
            <w:r w:rsidRPr="00311A82">
              <w:rPr>
                <w:color w:val="000000"/>
                <w:sz w:val="22"/>
                <w:szCs w:val="22"/>
              </w:rPr>
              <w:t>Digital Signal Processing: A Review Journal</w:t>
            </w:r>
            <w:r>
              <w:rPr>
                <w:color w:val="000000"/>
                <w:sz w:val="22"/>
                <w:szCs w:val="22"/>
              </w:rPr>
              <w:t xml:space="preserve"> – 2024</w:t>
            </w:r>
          </w:p>
          <w:p w14:paraId="3526EE8E" w14:textId="77777777" w:rsidR="00311A82" w:rsidRDefault="00311A82" w:rsidP="00311A82">
            <w:pPr>
              <w:pBdr>
                <w:top w:val="nil"/>
                <w:left w:val="nil"/>
                <w:bottom w:val="nil"/>
                <w:right w:val="nil"/>
                <w:between w:val="nil"/>
              </w:pBdr>
              <w:rPr>
                <w:color w:val="000000"/>
                <w:sz w:val="22"/>
                <w:szCs w:val="22"/>
              </w:rPr>
            </w:pPr>
          </w:p>
          <w:p w14:paraId="386B072B" w14:textId="551D30DF" w:rsidR="00311A82" w:rsidRPr="00311A82" w:rsidRDefault="00311A82" w:rsidP="00311A82">
            <w:pPr>
              <w:pBdr>
                <w:top w:val="nil"/>
                <w:left w:val="nil"/>
                <w:bottom w:val="nil"/>
                <w:right w:val="nil"/>
                <w:between w:val="nil"/>
              </w:pBdr>
              <w:rPr>
                <w:color w:val="000000"/>
                <w:sz w:val="22"/>
                <w:szCs w:val="22"/>
              </w:rPr>
            </w:pPr>
            <w:r w:rsidRPr="00B6599E">
              <w:rPr>
                <w:color w:val="323232"/>
                <w:sz w:val="22"/>
                <w:szCs w:val="22"/>
              </w:rPr>
              <w:t>DOI:</w:t>
            </w:r>
            <w:r w:rsidR="00843B3E">
              <w:rPr>
                <w:color w:val="323232"/>
                <w:sz w:val="22"/>
                <w:szCs w:val="22"/>
              </w:rPr>
              <w:t xml:space="preserve"> </w:t>
            </w:r>
            <w:hyperlink r:id="rId29" w:history="1">
              <w:r w:rsidR="00843B3E" w:rsidRPr="00523BF0">
                <w:rPr>
                  <w:rStyle w:val="a8"/>
                  <w:sz w:val="22"/>
                  <w:szCs w:val="22"/>
                </w:rPr>
                <w:t>https://doi.org/10.1016/j.dsp.2024.104744</w:t>
              </w:r>
            </w:hyperlink>
            <w:r w:rsidR="00843B3E">
              <w:rPr>
                <w:color w:val="323232"/>
                <w:sz w:val="22"/>
                <w:szCs w:val="22"/>
              </w:rPr>
              <w:t xml:space="preserve"> </w:t>
            </w:r>
          </w:p>
        </w:tc>
        <w:tc>
          <w:tcPr>
            <w:tcW w:w="1985" w:type="dxa"/>
          </w:tcPr>
          <w:p w14:paraId="6C45D97C" w14:textId="13ECE694" w:rsidR="00843B3E" w:rsidRDefault="00843B3E" w:rsidP="00843B3E">
            <w:pPr>
              <w:jc w:val="center"/>
              <w:rPr>
                <w:sz w:val="22"/>
                <w:szCs w:val="22"/>
              </w:rPr>
            </w:pPr>
            <w:r>
              <w:rPr>
                <w:sz w:val="22"/>
                <w:szCs w:val="22"/>
              </w:rPr>
              <w:t xml:space="preserve">IF 3; </w:t>
            </w:r>
          </w:p>
          <w:p w14:paraId="4EB5654E" w14:textId="77777777" w:rsidR="00843B3E" w:rsidRDefault="00843B3E" w:rsidP="00843B3E">
            <w:pPr>
              <w:jc w:val="center"/>
              <w:rPr>
                <w:sz w:val="22"/>
                <w:szCs w:val="22"/>
              </w:rPr>
            </w:pPr>
            <w:r>
              <w:rPr>
                <w:sz w:val="22"/>
                <w:szCs w:val="22"/>
              </w:rPr>
              <w:t xml:space="preserve">Q2 in </w:t>
            </w:r>
            <w:r w:rsidRPr="00311A82">
              <w:rPr>
                <w:sz w:val="22"/>
                <w:szCs w:val="22"/>
              </w:rPr>
              <w:t>Engineering, Electrical &amp; Electronic</w:t>
            </w:r>
            <w:r>
              <w:rPr>
                <w:sz w:val="22"/>
                <w:szCs w:val="22"/>
              </w:rPr>
              <w:t>,</w:t>
            </w:r>
          </w:p>
          <w:p w14:paraId="7CFED15D" w14:textId="0256802E" w:rsidR="00311A82" w:rsidRDefault="00311A82" w:rsidP="00843B3E">
            <w:pPr>
              <w:jc w:val="center"/>
              <w:rPr>
                <w:sz w:val="22"/>
                <w:szCs w:val="22"/>
              </w:rPr>
            </w:pPr>
          </w:p>
        </w:tc>
        <w:tc>
          <w:tcPr>
            <w:tcW w:w="1559" w:type="dxa"/>
          </w:tcPr>
          <w:p w14:paraId="56B2C755" w14:textId="2A5634E6" w:rsidR="00311A82" w:rsidRDefault="00843B3E" w:rsidP="005B40D1">
            <w:pPr>
              <w:jc w:val="center"/>
            </w:pPr>
            <w:hyperlink r:id="rId30" w:history="1">
              <w:r w:rsidRPr="00523BF0">
                <w:rPr>
                  <w:rStyle w:val="a8"/>
                </w:rPr>
                <w:t>https://www.webofscience.com/wos/woscc/full-record/WOS:001315547700001</w:t>
              </w:r>
            </w:hyperlink>
            <w:r>
              <w:t xml:space="preserve"> </w:t>
            </w:r>
          </w:p>
        </w:tc>
        <w:tc>
          <w:tcPr>
            <w:tcW w:w="1985" w:type="dxa"/>
          </w:tcPr>
          <w:p w14:paraId="6A3EBCA3" w14:textId="7051EB0A" w:rsidR="00843B3E" w:rsidRDefault="00843B3E" w:rsidP="00843B3E">
            <w:pPr>
              <w:jc w:val="center"/>
              <w:rPr>
                <w:color w:val="000000"/>
                <w:sz w:val="22"/>
                <w:szCs w:val="22"/>
              </w:rPr>
            </w:pPr>
            <w:hyperlink r:id="rId31" w:anchor="tabs=1">
              <w:r>
                <w:rPr>
                  <w:color w:val="000000"/>
                  <w:sz w:val="22"/>
                  <w:szCs w:val="22"/>
                </w:rPr>
                <w:t>77%</w:t>
              </w:r>
            </w:hyperlink>
            <w:r>
              <w:rPr>
                <w:color w:val="000000"/>
                <w:sz w:val="22"/>
                <w:szCs w:val="22"/>
              </w:rPr>
              <w:t xml:space="preserve"> in </w:t>
            </w:r>
            <w:r w:rsidRPr="00843B3E">
              <w:rPr>
                <w:color w:val="000000"/>
                <w:sz w:val="22"/>
                <w:szCs w:val="22"/>
              </w:rPr>
              <w:t>Electrical and Electronic Engineering</w:t>
            </w:r>
            <w:r>
              <w:rPr>
                <w:color w:val="000000"/>
                <w:sz w:val="22"/>
                <w:szCs w:val="22"/>
              </w:rPr>
              <w:t>,</w:t>
            </w:r>
          </w:p>
          <w:p w14:paraId="2395ED1C" w14:textId="6B2807D3" w:rsidR="00311A82" w:rsidRDefault="00311A82" w:rsidP="00843B3E">
            <w:pPr>
              <w:jc w:val="center"/>
            </w:pPr>
          </w:p>
        </w:tc>
        <w:tc>
          <w:tcPr>
            <w:tcW w:w="1134" w:type="dxa"/>
          </w:tcPr>
          <w:p w14:paraId="49B60DDC" w14:textId="0957F385" w:rsidR="00311A82" w:rsidRDefault="00311A82" w:rsidP="005B40D1">
            <w:hyperlink r:id="rId32" w:history="1">
              <w:r w:rsidRPr="00523BF0">
                <w:rPr>
                  <w:rStyle w:val="a8"/>
                </w:rPr>
                <w:t>https://www.scopus.com/record/display.uri?eid=2-s2.0-85203558319&amp;origin=recordpage</w:t>
              </w:r>
            </w:hyperlink>
            <w:r>
              <w:t xml:space="preserve"> </w:t>
            </w:r>
          </w:p>
        </w:tc>
        <w:tc>
          <w:tcPr>
            <w:tcW w:w="1984" w:type="dxa"/>
          </w:tcPr>
          <w:p w14:paraId="5AAD56E3" w14:textId="77777777" w:rsidR="00311A82" w:rsidRDefault="00311A82" w:rsidP="00311A82">
            <w:pPr>
              <w:rPr>
                <w:sz w:val="22"/>
                <w:szCs w:val="22"/>
              </w:rPr>
            </w:pPr>
            <w:r w:rsidRPr="00311A82">
              <w:rPr>
                <w:sz w:val="22"/>
                <w:szCs w:val="22"/>
              </w:rPr>
              <w:t>Sarmanbetov</w:t>
            </w:r>
            <w:r>
              <w:rPr>
                <w:sz w:val="22"/>
                <w:szCs w:val="22"/>
              </w:rPr>
              <w:t xml:space="preserve"> S.,</w:t>
            </w:r>
          </w:p>
          <w:p w14:paraId="4F2071BC" w14:textId="77777777" w:rsidR="00843B3E" w:rsidRDefault="00843B3E" w:rsidP="00843B3E">
            <w:pPr>
              <w:rPr>
                <w:sz w:val="22"/>
                <w:szCs w:val="22"/>
              </w:rPr>
            </w:pPr>
            <w:r w:rsidRPr="000459A2">
              <w:rPr>
                <w:sz w:val="22"/>
                <w:szCs w:val="22"/>
              </w:rPr>
              <w:t>Nurgaliyev M</w:t>
            </w:r>
            <w:r>
              <w:rPr>
                <w:sz w:val="22"/>
                <w:szCs w:val="22"/>
              </w:rPr>
              <w:t>.,</w:t>
            </w:r>
          </w:p>
          <w:p w14:paraId="7466A481" w14:textId="77777777" w:rsidR="00843B3E" w:rsidRDefault="00843B3E" w:rsidP="00843B3E">
            <w:pPr>
              <w:rPr>
                <w:sz w:val="22"/>
                <w:szCs w:val="22"/>
              </w:rPr>
            </w:pPr>
            <w:r w:rsidRPr="000459A2">
              <w:rPr>
                <w:sz w:val="22"/>
                <w:szCs w:val="22"/>
              </w:rPr>
              <w:t>Zholamanov</w:t>
            </w:r>
            <w:r>
              <w:rPr>
                <w:sz w:val="22"/>
                <w:szCs w:val="22"/>
              </w:rPr>
              <w:t xml:space="preserve"> B., </w:t>
            </w:r>
          </w:p>
          <w:p w14:paraId="71AA3D6A" w14:textId="77777777" w:rsidR="00311A82" w:rsidRDefault="00843B3E" w:rsidP="00311A82">
            <w:pPr>
              <w:rPr>
                <w:sz w:val="22"/>
                <w:szCs w:val="22"/>
              </w:rPr>
            </w:pPr>
            <w:r w:rsidRPr="00311A82">
              <w:rPr>
                <w:sz w:val="22"/>
                <w:szCs w:val="22"/>
              </w:rPr>
              <w:t>Kopbay</w:t>
            </w:r>
            <w:r>
              <w:rPr>
                <w:sz w:val="22"/>
                <w:szCs w:val="22"/>
              </w:rPr>
              <w:t xml:space="preserve"> K.,</w:t>
            </w:r>
          </w:p>
          <w:p w14:paraId="3B8FB234" w14:textId="77777777" w:rsidR="00843B3E" w:rsidRDefault="00843B3E" w:rsidP="00843B3E">
            <w:pPr>
              <w:rPr>
                <w:sz w:val="22"/>
                <w:szCs w:val="22"/>
              </w:rPr>
            </w:pPr>
            <w:r w:rsidRPr="000459A2">
              <w:rPr>
                <w:sz w:val="22"/>
                <w:szCs w:val="22"/>
              </w:rPr>
              <w:t>Saymbetov A</w:t>
            </w:r>
            <w:r>
              <w:rPr>
                <w:sz w:val="22"/>
                <w:szCs w:val="22"/>
              </w:rPr>
              <w:t>.,</w:t>
            </w:r>
          </w:p>
          <w:p w14:paraId="26AB16BC" w14:textId="77777777" w:rsidR="00843B3E" w:rsidRDefault="00843B3E" w:rsidP="00843B3E">
            <w:pPr>
              <w:rPr>
                <w:sz w:val="22"/>
                <w:szCs w:val="22"/>
              </w:rPr>
            </w:pPr>
            <w:r w:rsidRPr="000459A2">
              <w:rPr>
                <w:sz w:val="22"/>
                <w:szCs w:val="22"/>
              </w:rPr>
              <w:t>Bolatbek</w:t>
            </w:r>
            <w:r>
              <w:rPr>
                <w:sz w:val="22"/>
                <w:szCs w:val="22"/>
              </w:rPr>
              <w:t xml:space="preserve"> A.,</w:t>
            </w:r>
          </w:p>
          <w:p w14:paraId="208A3CC6" w14:textId="77777777" w:rsidR="00843B3E" w:rsidRPr="001B51FE" w:rsidRDefault="00843B3E" w:rsidP="00843B3E">
            <w:pPr>
              <w:rPr>
                <w:b/>
                <w:bCs/>
                <w:sz w:val="22"/>
                <w:szCs w:val="22"/>
                <w:lang w:val="fi-FI"/>
              </w:rPr>
            </w:pPr>
            <w:r w:rsidRPr="001B51FE">
              <w:rPr>
                <w:b/>
                <w:bCs/>
                <w:sz w:val="22"/>
                <w:szCs w:val="22"/>
                <w:u w:val="single"/>
                <w:lang w:val="fi-FI"/>
              </w:rPr>
              <w:t>Kuttybay</w:t>
            </w:r>
            <w:r w:rsidRPr="001B51FE">
              <w:rPr>
                <w:b/>
                <w:bCs/>
                <w:sz w:val="22"/>
                <w:szCs w:val="22"/>
                <w:u w:val="single"/>
                <w:lang w:val="kk-KZ"/>
              </w:rPr>
              <w:t xml:space="preserve"> </w:t>
            </w:r>
            <w:r w:rsidRPr="001B51FE">
              <w:rPr>
                <w:b/>
                <w:bCs/>
                <w:sz w:val="22"/>
                <w:szCs w:val="22"/>
                <w:u w:val="single"/>
              </w:rPr>
              <w:t>N.</w:t>
            </w:r>
            <w:r w:rsidRPr="001B51FE">
              <w:rPr>
                <w:b/>
                <w:bCs/>
                <w:sz w:val="22"/>
                <w:szCs w:val="22"/>
                <w:lang w:val="fi-FI"/>
              </w:rPr>
              <w:t xml:space="preserve">, </w:t>
            </w:r>
          </w:p>
          <w:p w14:paraId="272D0FE1" w14:textId="77777777" w:rsidR="00843B3E" w:rsidRDefault="00843B3E" w:rsidP="00843B3E">
            <w:pPr>
              <w:rPr>
                <w:sz w:val="22"/>
                <w:szCs w:val="22"/>
              </w:rPr>
            </w:pPr>
            <w:r w:rsidRPr="000459A2">
              <w:rPr>
                <w:sz w:val="22"/>
                <w:szCs w:val="22"/>
              </w:rPr>
              <w:t>Orynbassar</w:t>
            </w:r>
            <w:r>
              <w:rPr>
                <w:sz w:val="22"/>
                <w:szCs w:val="22"/>
              </w:rPr>
              <w:t xml:space="preserve"> S.,</w:t>
            </w:r>
          </w:p>
          <w:p w14:paraId="683E7DB9" w14:textId="3541E27D" w:rsidR="00843B3E" w:rsidRPr="00843B3E" w:rsidRDefault="00843B3E" w:rsidP="00311A82">
            <w:pPr>
              <w:rPr>
                <w:sz w:val="22"/>
                <w:szCs w:val="22"/>
                <w:lang w:val="fi-FI"/>
              </w:rPr>
            </w:pPr>
            <w:r w:rsidRPr="000459A2">
              <w:rPr>
                <w:sz w:val="22"/>
                <w:szCs w:val="22"/>
              </w:rPr>
              <w:t>Yershov</w:t>
            </w:r>
            <w:r>
              <w:rPr>
                <w:sz w:val="22"/>
                <w:szCs w:val="22"/>
              </w:rPr>
              <w:t xml:space="preserve"> E.</w:t>
            </w:r>
          </w:p>
        </w:tc>
        <w:tc>
          <w:tcPr>
            <w:tcW w:w="1701" w:type="dxa"/>
          </w:tcPr>
          <w:p w14:paraId="406A0304" w14:textId="60A78915" w:rsidR="00311A82" w:rsidRPr="00311A82" w:rsidRDefault="00843B3E" w:rsidP="005B40D1">
            <w:pPr>
              <w:jc w:val="center"/>
              <w:rPr>
                <w:sz w:val="22"/>
                <w:szCs w:val="22"/>
              </w:rPr>
            </w:pPr>
            <w:r>
              <w:rPr>
                <w:sz w:val="22"/>
                <w:szCs w:val="22"/>
                <w:lang w:val="ru-RU"/>
              </w:rPr>
              <w:t>Т</w:t>
            </w:r>
            <w:r w:rsidRPr="00C519CB">
              <w:rPr>
                <w:sz w:val="22"/>
                <w:szCs w:val="22"/>
                <w:lang w:val="ru-RU"/>
              </w:rPr>
              <w:t>еңавтор</w:t>
            </w:r>
          </w:p>
        </w:tc>
      </w:tr>
      <w:tr w:rsidR="009608C1" w:rsidRPr="00703B42" w14:paraId="571CBE40" w14:textId="77777777" w:rsidTr="00E012E2">
        <w:trPr>
          <w:trHeight w:val="1126"/>
        </w:trPr>
        <w:tc>
          <w:tcPr>
            <w:tcW w:w="454" w:type="dxa"/>
            <w:tcBorders>
              <w:top w:val="single" w:sz="4" w:space="0" w:color="000000"/>
            </w:tcBorders>
            <w:vAlign w:val="center"/>
          </w:tcPr>
          <w:p w14:paraId="14B961A2" w14:textId="7D790177" w:rsidR="009608C1" w:rsidRPr="00A347F9" w:rsidRDefault="00843B3E" w:rsidP="005B40D1">
            <w:pPr>
              <w:jc w:val="center"/>
              <w:rPr>
                <w:sz w:val="22"/>
                <w:szCs w:val="22"/>
              </w:rPr>
            </w:pPr>
            <w:r>
              <w:rPr>
                <w:sz w:val="22"/>
                <w:szCs w:val="22"/>
              </w:rPr>
              <w:t>7</w:t>
            </w:r>
          </w:p>
        </w:tc>
        <w:tc>
          <w:tcPr>
            <w:tcW w:w="2069" w:type="dxa"/>
            <w:tcBorders>
              <w:top w:val="single" w:sz="4" w:space="0" w:color="000000"/>
            </w:tcBorders>
            <w:vAlign w:val="center"/>
          </w:tcPr>
          <w:p w14:paraId="31F0C787" w14:textId="03AA5BF1" w:rsidR="009608C1" w:rsidRDefault="009608C1" w:rsidP="00E012E2">
            <w:pPr>
              <w:jc w:val="center"/>
              <w:rPr>
                <w:sz w:val="22"/>
                <w:szCs w:val="22"/>
              </w:rPr>
            </w:pPr>
            <w:r w:rsidRPr="00471CC3">
              <w:rPr>
                <w:sz w:val="22"/>
                <w:szCs w:val="22"/>
              </w:rPr>
              <w:t>Output power analysis of low concentrated solar cells with fresnel lens optics</w:t>
            </w:r>
          </w:p>
          <w:p w14:paraId="4DACDA9B" w14:textId="77777777" w:rsidR="009608C1" w:rsidRDefault="009608C1" w:rsidP="00E012E2">
            <w:pPr>
              <w:jc w:val="center"/>
              <w:rPr>
                <w:sz w:val="22"/>
                <w:szCs w:val="22"/>
              </w:rPr>
            </w:pPr>
          </w:p>
          <w:p w14:paraId="26E34DCF" w14:textId="390044C3" w:rsidR="009608C1" w:rsidRPr="00E2371D" w:rsidRDefault="009608C1" w:rsidP="00E012E2">
            <w:pPr>
              <w:jc w:val="center"/>
              <w:rPr>
                <w:sz w:val="22"/>
                <w:szCs w:val="22"/>
              </w:rPr>
            </w:pPr>
          </w:p>
        </w:tc>
        <w:tc>
          <w:tcPr>
            <w:tcW w:w="1021" w:type="dxa"/>
            <w:tcBorders>
              <w:top w:val="single" w:sz="4" w:space="0" w:color="000000"/>
            </w:tcBorders>
            <w:vAlign w:val="center"/>
          </w:tcPr>
          <w:p w14:paraId="792CBC63" w14:textId="6077A5BB" w:rsidR="009608C1" w:rsidRDefault="009608C1" w:rsidP="005B40D1">
            <w:pPr>
              <w:jc w:val="center"/>
              <w:rPr>
                <w:sz w:val="22"/>
                <w:szCs w:val="22"/>
              </w:rPr>
            </w:pPr>
            <w:r>
              <w:rPr>
                <w:sz w:val="22"/>
                <w:szCs w:val="22"/>
                <w:lang w:val="kk-KZ"/>
              </w:rPr>
              <w:t>Мақала</w:t>
            </w:r>
          </w:p>
        </w:tc>
        <w:tc>
          <w:tcPr>
            <w:tcW w:w="2126" w:type="dxa"/>
            <w:tcBorders>
              <w:top w:val="single" w:sz="4" w:space="0" w:color="000000"/>
            </w:tcBorders>
          </w:tcPr>
          <w:p w14:paraId="42423A15" w14:textId="682EDCF4" w:rsidR="009608C1" w:rsidRPr="00C77F3D" w:rsidRDefault="009608C1" w:rsidP="005B40D1">
            <w:pPr>
              <w:pBdr>
                <w:top w:val="nil"/>
                <w:left w:val="nil"/>
                <w:bottom w:val="nil"/>
                <w:right w:val="nil"/>
                <w:between w:val="nil"/>
              </w:pBdr>
              <w:jc w:val="both"/>
              <w:rPr>
                <w:color w:val="000000"/>
                <w:sz w:val="22"/>
                <w:szCs w:val="22"/>
              </w:rPr>
            </w:pPr>
            <w:r w:rsidRPr="00EB7DAB">
              <w:rPr>
                <w:color w:val="000000"/>
                <w:sz w:val="22"/>
                <w:szCs w:val="22"/>
              </w:rPr>
              <w:t>Optik</w:t>
            </w:r>
            <w:r>
              <w:rPr>
                <w:color w:val="000000"/>
                <w:sz w:val="22"/>
                <w:szCs w:val="22"/>
              </w:rPr>
              <w:t xml:space="preserve"> – 202</w:t>
            </w:r>
            <w:r w:rsidRPr="00C77F3D">
              <w:rPr>
                <w:color w:val="000000"/>
                <w:sz w:val="22"/>
                <w:szCs w:val="22"/>
              </w:rPr>
              <w:t>4</w:t>
            </w:r>
            <w:r>
              <w:rPr>
                <w:color w:val="000000"/>
                <w:sz w:val="22"/>
                <w:szCs w:val="22"/>
              </w:rPr>
              <w:t xml:space="preserve">. </w:t>
            </w:r>
          </w:p>
          <w:p w14:paraId="01BB01E3" w14:textId="77777777" w:rsidR="009608C1" w:rsidRPr="00C77F3D" w:rsidRDefault="009608C1" w:rsidP="005B40D1">
            <w:pPr>
              <w:pBdr>
                <w:top w:val="nil"/>
                <w:left w:val="nil"/>
                <w:bottom w:val="nil"/>
                <w:right w:val="nil"/>
                <w:between w:val="nil"/>
              </w:pBdr>
              <w:jc w:val="both"/>
              <w:rPr>
                <w:color w:val="000000"/>
                <w:sz w:val="22"/>
                <w:szCs w:val="22"/>
              </w:rPr>
            </w:pPr>
          </w:p>
          <w:p w14:paraId="44441907" w14:textId="0389F6DF" w:rsidR="009608C1" w:rsidRPr="00836D9E" w:rsidRDefault="009608C1" w:rsidP="005B40D1">
            <w:pPr>
              <w:rPr>
                <w:sz w:val="22"/>
                <w:szCs w:val="22"/>
              </w:rPr>
            </w:pPr>
            <w:r w:rsidRPr="00C77F3D">
              <w:rPr>
                <w:color w:val="323232"/>
                <w:sz w:val="22"/>
                <w:szCs w:val="22"/>
              </w:rPr>
              <w:t>DOI</w:t>
            </w:r>
            <w:r w:rsidRPr="00EB7DAB">
              <w:rPr>
                <w:color w:val="323232"/>
                <w:sz w:val="22"/>
                <w:szCs w:val="22"/>
              </w:rPr>
              <w:t>: </w:t>
            </w:r>
            <w:hyperlink r:id="rId33" w:history="1">
              <w:r w:rsidRPr="00EB7DAB">
                <w:rPr>
                  <w:rStyle w:val="a8"/>
                  <w:sz w:val="22"/>
                  <w:szCs w:val="22"/>
                </w:rPr>
                <w:t>https://doi.org/10.1016/j.ijleo.2024.172088</w:t>
              </w:r>
            </w:hyperlink>
            <w:r>
              <w:t xml:space="preserve"> </w:t>
            </w:r>
            <w:r w:rsidRPr="00CD594A">
              <w:rPr>
                <w:color w:val="323232"/>
                <w:sz w:val="22"/>
                <w:szCs w:val="22"/>
              </w:rPr>
              <w:t xml:space="preserve"> </w:t>
            </w:r>
          </w:p>
        </w:tc>
        <w:tc>
          <w:tcPr>
            <w:tcW w:w="1985" w:type="dxa"/>
            <w:tcBorders>
              <w:top w:val="single" w:sz="4" w:space="0" w:color="000000"/>
            </w:tcBorders>
            <w:vAlign w:val="center"/>
          </w:tcPr>
          <w:p w14:paraId="0380ED26" w14:textId="773A1BD1" w:rsidR="009608C1" w:rsidRDefault="009608C1" w:rsidP="005B40D1">
            <w:pPr>
              <w:jc w:val="center"/>
              <w:rPr>
                <w:sz w:val="22"/>
                <w:szCs w:val="22"/>
              </w:rPr>
            </w:pPr>
          </w:p>
        </w:tc>
        <w:tc>
          <w:tcPr>
            <w:tcW w:w="1559" w:type="dxa"/>
            <w:tcBorders>
              <w:top w:val="single" w:sz="4" w:space="0" w:color="000000"/>
            </w:tcBorders>
          </w:tcPr>
          <w:p w14:paraId="041688D9" w14:textId="4101A595" w:rsidR="009608C1" w:rsidRDefault="009608C1" w:rsidP="005B40D1">
            <w:pPr>
              <w:jc w:val="center"/>
            </w:pPr>
          </w:p>
        </w:tc>
        <w:tc>
          <w:tcPr>
            <w:tcW w:w="1985" w:type="dxa"/>
            <w:tcBorders>
              <w:top w:val="single" w:sz="4" w:space="0" w:color="000000"/>
            </w:tcBorders>
            <w:vAlign w:val="center"/>
          </w:tcPr>
          <w:p w14:paraId="5A8FA941" w14:textId="181DD05B" w:rsidR="009608C1" w:rsidRDefault="00471A54" w:rsidP="005B40D1">
            <w:pPr>
              <w:jc w:val="center"/>
              <w:rPr>
                <w:color w:val="000000"/>
                <w:sz w:val="22"/>
                <w:szCs w:val="22"/>
              </w:rPr>
            </w:pPr>
            <w:hyperlink r:id="rId34" w:anchor="tabs=1">
              <w:r>
                <w:rPr>
                  <w:color w:val="000000"/>
                  <w:sz w:val="22"/>
                  <w:szCs w:val="22"/>
                </w:rPr>
                <w:t>85</w:t>
              </w:r>
              <w:r w:rsidR="009608C1">
                <w:rPr>
                  <w:color w:val="000000"/>
                  <w:sz w:val="22"/>
                  <w:szCs w:val="22"/>
                </w:rPr>
                <w:t>%</w:t>
              </w:r>
            </w:hyperlink>
            <w:r w:rsidR="009608C1">
              <w:rPr>
                <w:color w:val="000000"/>
                <w:sz w:val="22"/>
                <w:szCs w:val="22"/>
              </w:rPr>
              <w:t xml:space="preserve"> in </w:t>
            </w:r>
            <w:r w:rsidR="009608C1" w:rsidRPr="00471CC3">
              <w:rPr>
                <w:color w:val="000000"/>
                <w:sz w:val="22"/>
                <w:szCs w:val="22"/>
              </w:rPr>
              <w:t>Electrical and Electronic Engineering</w:t>
            </w:r>
            <w:r w:rsidR="009608C1">
              <w:rPr>
                <w:color w:val="000000"/>
                <w:sz w:val="22"/>
                <w:szCs w:val="22"/>
              </w:rPr>
              <w:t xml:space="preserve"> </w:t>
            </w:r>
          </w:p>
          <w:p w14:paraId="6F8CAF97" w14:textId="72C70BA1" w:rsidR="009608C1" w:rsidRDefault="009608C1" w:rsidP="005B40D1">
            <w:pPr>
              <w:jc w:val="center"/>
            </w:pPr>
          </w:p>
        </w:tc>
        <w:tc>
          <w:tcPr>
            <w:tcW w:w="1134" w:type="dxa"/>
            <w:tcBorders>
              <w:top w:val="single" w:sz="4" w:space="0" w:color="000000"/>
            </w:tcBorders>
          </w:tcPr>
          <w:p w14:paraId="3931ED19" w14:textId="5E8E4EB3" w:rsidR="009608C1" w:rsidRPr="004202C6" w:rsidRDefault="004202C6" w:rsidP="005B40D1">
            <w:pPr>
              <w:rPr>
                <w:sz w:val="22"/>
                <w:szCs w:val="22"/>
              </w:rPr>
            </w:pPr>
            <w:hyperlink r:id="rId35" w:history="1">
              <w:r w:rsidRPr="00FE7D7A">
                <w:rPr>
                  <w:rStyle w:val="a8"/>
                </w:rPr>
                <w:t>https://www.scopus.com/record/display.uri?eid=2-s2.0-85206995577&amp;origin=recordpage</w:t>
              </w:r>
            </w:hyperlink>
            <w:r w:rsidRPr="004202C6">
              <w:t xml:space="preserve"> </w:t>
            </w:r>
          </w:p>
        </w:tc>
        <w:tc>
          <w:tcPr>
            <w:tcW w:w="1984" w:type="dxa"/>
            <w:tcBorders>
              <w:top w:val="single" w:sz="4" w:space="0" w:color="000000"/>
            </w:tcBorders>
          </w:tcPr>
          <w:p w14:paraId="78C1D14A" w14:textId="0F332C29" w:rsidR="009608C1" w:rsidRDefault="009608C1" w:rsidP="005B40D1">
            <w:pPr>
              <w:rPr>
                <w:sz w:val="22"/>
                <w:szCs w:val="22"/>
              </w:rPr>
            </w:pPr>
            <w:r w:rsidRPr="00EB7DAB">
              <w:rPr>
                <w:sz w:val="22"/>
                <w:szCs w:val="22"/>
              </w:rPr>
              <w:t>Almen</w:t>
            </w:r>
            <w:r>
              <w:rPr>
                <w:sz w:val="22"/>
                <w:szCs w:val="22"/>
              </w:rPr>
              <w:t xml:space="preserve"> D.,</w:t>
            </w:r>
          </w:p>
          <w:p w14:paraId="59E5F212" w14:textId="77777777" w:rsidR="009608C1" w:rsidRDefault="009608C1" w:rsidP="005B40D1">
            <w:pPr>
              <w:rPr>
                <w:sz w:val="22"/>
                <w:szCs w:val="22"/>
              </w:rPr>
            </w:pPr>
            <w:r w:rsidRPr="000459A2">
              <w:rPr>
                <w:sz w:val="22"/>
                <w:szCs w:val="22"/>
              </w:rPr>
              <w:t>Kapparova</w:t>
            </w:r>
            <w:r>
              <w:rPr>
                <w:sz w:val="22"/>
                <w:szCs w:val="22"/>
              </w:rPr>
              <w:t xml:space="preserve"> A.,</w:t>
            </w:r>
          </w:p>
          <w:p w14:paraId="25E3973B" w14:textId="77777777" w:rsidR="009608C1" w:rsidRDefault="009608C1" w:rsidP="005B40D1">
            <w:pPr>
              <w:rPr>
                <w:sz w:val="22"/>
                <w:szCs w:val="22"/>
              </w:rPr>
            </w:pPr>
            <w:r w:rsidRPr="000459A2">
              <w:rPr>
                <w:sz w:val="22"/>
                <w:szCs w:val="22"/>
              </w:rPr>
              <w:t>Yershov</w:t>
            </w:r>
            <w:r>
              <w:rPr>
                <w:sz w:val="22"/>
                <w:szCs w:val="22"/>
              </w:rPr>
              <w:t xml:space="preserve"> E., </w:t>
            </w:r>
          </w:p>
          <w:p w14:paraId="17126622" w14:textId="77777777" w:rsidR="009608C1" w:rsidRDefault="009608C1" w:rsidP="005B40D1">
            <w:pPr>
              <w:rPr>
                <w:sz w:val="22"/>
                <w:szCs w:val="22"/>
              </w:rPr>
            </w:pPr>
            <w:r w:rsidRPr="000459A2">
              <w:rPr>
                <w:sz w:val="22"/>
                <w:szCs w:val="22"/>
              </w:rPr>
              <w:t>Orynbassar</w:t>
            </w:r>
            <w:r>
              <w:rPr>
                <w:sz w:val="22"/>
                <w:szCs w:val="22"/>
              </w:rPr>
              <w:t xml:space="preserve"> S.,</w:t>
            </w:r>
          </w:p>
          <w:p w14:paraId="640C2E96" w14:textId="77777777" w:rsidR="009608C1" w:rsidRDefault="009608C1" w:rsidP="005B40D1">
            <w:pPr>
              <w:rPr>
                <w:sz w:val="22"/>
                <w:szCs w:val="22"/>
              </w:rPr>
            </w:pPr>
            <w:r w:rsidRPr="000459A2">
              <w:rPr>
                <w:sz w:val="22"/>
                <w:szCs w:val="22"/>
              </w:rPr>
              <w:t>Dosymbetova</w:t>
            </w:r>
            <w:r>
              <w:rPr>
                <w:sz w:val="22"/>
                <w:szCs w:val="22"/>
              </w:rPr>
              <w:t xml:space="preserve"> G.,</w:t>
            </w:r>
          </w:p>
          <w:p w14:paraId="17A19A5E" w14:textId="77777777" w:rsidR="009608C1" w:rsidRDefault="009608C1" w:rsidP="005B40D1">
            <w:pPr>
              <w:rPr>
                <w:sz w:val="22"/>
                <w:szCs w:val="22"/>
              </w:rPr>
            </w:pPr>
            <w:r w:rsidRPr="000459A2">
              <w:rPr>
                <w:sz w:val="22"/>
                <w:szCs w:val="22"/>
              </w:rPr>
              <w:t>Nurgaliyev M</w:t>
            </w:r>
            <w:r>
              <w:rPr>
                <w:sz w:val="22"/>
                <w:szCs w:val="22"/>
              </w:rPr>
              <w:t>.,</w:t>
            </w:r>
          </w:p>
          <w:p w14:paraId="302A1C39" w14:textId="77777777" w:rsidR="009608C1" w:rsidRPr="00C77F3D" w:rsidRDefault="009608C1" w:rsidP="005B40D1">
            <w:pPr>
              <w:rPr>
                <w:sz w:val="22"/>
                <w:szCs w:val="22"/>
                <w:lang w:val="fi-FI"/>
              </w:rPr>
            </w:pPr>
            <w:r w:rsidRPr="000459A2">
              <w:rPr>
                <w:sz w:val="22"/>
                <w:szCs w:val="22"/>
              </w:rPr>
              <w:t>Saymbetov A</w:t>
            </w:r>
            <w:r>
              <w:rPr>
                <w:sz w:val="22"/>
                <w:szCs w:val="22"/>
              </w:rPr>
              <w:t>.,</w:t>
            </w:r>
          </w:p>
          <w:p w14:paraId="65B5737E" w14:textId="77777777" w:rsidR="009608C1" w:rsidRPr="001B51FE" w:rsidRDefault="009608C1" w:rsidP="005B40D1">
            <w:pPr>
              <w:rPr>
                <w:b/>
                <w:bCs/>
                <w:sz w:val="22"/>
                <w:szCs w:val="22"/>
                <w:lang w:val="fi-FI"/>
              </w:rPr>
            </w:pPr>
            <w:r w:rsidRPr="001B51FE">
              <w:rPr>
                <w:b/>
                <w:bCs/>
                <w:sz w:val="22"/>
                <w:szCs w:val="22"/>
                <w:u w:val="single"/>
                <w:lang w:val="fi-FI"/>
              </w:rPr>
              <w:t>Kuttybay</w:t>
            </w:r>
            <w:r w:rsidRPr="001B51FE">
              <w:rPr>
                <w:b/>
                <w:bCs/>
                <w:sz w:val="22"/>
                <w:szCs w:val="22"/>
                <w:u w:val="single"/>
                <w:lang w:val="kk-KZ"/>
              </w:rPr>
              <w:t xml:space="preserve"> </w:t>
            </w:r>
            <w:r w:rsidRPr="001B51FE">
              <w:rPr>
                <w:b/>
                <w:bCs/>
                <w:sz w:val="22"/>
                <w:szCs w:val="22"/>
                <w:u w:val="single"/>
              </w:rPr>
              <w:t>N.</w:t>
            </w:r>
            <w:r w:rsidRPr="001B51FE">
              <w:rPr>
                <w:b/>
                <w:bCs/>
                <w:sz w:val="22"/>
                <w:szCs w:val="22"/>
                <w:lang w:val="fi-FI"/>
              </w:rPr>
              <w:t xml:space="preserve">, </w:t>
            </w:r>
          </w:p>
          <w:p w14:paraId="4D7D4829" w14:textId="77777777" w:rsidR="009608C1" w:rsidRDefault="009608C1" w:rsidP="005B40D1">
            <w:pPr>
              <w:rPr>
                <w:sz w:val="22"/>
                <w:szCs w:val="22"/>
              </w:rPr>
            </w:pPr>
            <w:r w:rsidRPr="000459A2">
              <w:rPr>
                <w:sz w:val="22"/>
                <w:szCs w:val="22"/>
              </w:rPr>
              <w:t>Zholamanov</w:t>
            </w:r>
            <w:r>
              <w:rPr>
                <w:sz w:val="22"/>
                <w:szCs w:val="22"/>
              </w:rPr>
              <w:t xml:space="preserve"> B., </w:t>
            </w:r>
          </w:p>
          <w:p w14:paraId="399823C4" w14:textId="77777777" w:rsidR="009608C1" w:rsidRDefault="009608C1" w:rsidP="005B40D1">
            <w:pPr>
              <w:rPr>
                <w:sz w:val="22"/>
                <w:szCs w:val="22"/>
              </w:rPr>
            </w:pPr>
            <w:r w:rsidRPr="000459A2">
              <w:rPr>
                <w:sz w:val="22"/>
                <w:szCs w:val="22"/>
              </w:rPr>
              <w:t>Bolatbek</w:t>
            </w:r>
            <w:r>
              <w:rPr>
                <w:sz w:val="22"/>
                <w:szCs w:val="22"/>
              </w:rPr>
              <w:t xml:space="preserve"> A.,</w:t>
            </w:r>
          </w:p>
          <w:p w14:paraId="03392DFE" w14:textId="7EE22D0C" w:rsidR="009608C1" w:rsidRPr="00EB7DAB" w:rsidRDefault="009608C1" w:rsidP="005B40D1">
            <w:pPr>
              <w:rPr>
                <w:sz w:val="22"/>
                <w:szCs w:val="22"/>
              </w:rPr>
            </w:pPr>
            <w:r w:rsidRPr="000459A2">
              <w:rPr>
                <w:sz w:val="22"/>
                <w:szCs w:val="22"/>
              </w:rPr>
              <w:t>Koshkarbay N</w:t>
            </w:r>
            <w:r>
              <w:rPr>
                <w:sz w:val="22"/>
                <w:szCs w:val="22"/>
              </w:rPr>
              <w:t xml:space="preserve">., </w:t>
            </w:r>
          </w:p>
        </w:tc>
        <w:tc>
          <w:tcPr>
            <w:tcW w:w="1701" w:type="dxa"/>
            <w:tcBorders>
              <w:top w:val="single" w:sz="4" w:space="0" w:color="000000"/>
            </w:tcBorders>
          </w:tcPr>
          <w:p w14:paraId="43A61FBF" w14:textId="64CE02E4" w:rsidR="009608C1" w:rsidRDefault="009608C1" w:rsidP="005B40D1">
            <w:pPr>
              <w:jc w:val="center"/>
              <w:rPr>
                <w:sz w:val="22"/>
                <w:szCs w:val="22"/>
              </w:rPr>
            </w:pPr>
            <w:r>
              <w:rPr>
                <w:sz w:val="22"/>
                <w:szCs w:val="22"/>
                <w:lang w:val="ru-RU"/>
              </w:rPr>
              <w:t>Т</w:t>
            </w:r>
            <w:r w:rsidRPr="00C519CB">
              <w:rPr>
                <w:sz w:val="22"/>
                <w:szCs w:val="22"/>
                <w:lang w:val="ru-RU"/>
              </w:rPr>
              <w:t>еңавтор</w:t>
            </w:r>
          </w:p>
        </w:tc>
      </w:tr>
      <w:tr w:rsidR="002E6EF2" w:rsidRPr="00703B42" w14:paraId="77CA82DA" w14:textId="77777777" w:rsidTr="00E012E2">
        <w:trPr>
          <w:trHeight w:val="1126"/>
        </w:trPr>
        <w:tc>
          <w:tcPr>
            <w:tcW w:w="454" w:type="dxa"/>
            <w:tcBorders>
              <w:top w:val="single" w:sz="4" w:space="0" w:color="000000"/>
            </w:tcBorders>
            <w:vAlign w:val="center"/>
          </w:tcPr>
          <w:p w14:paraId="7321793D" w14:textId="1FADF518" w:rsidR="002E6EF2" w:rsidRPr="00A347F9" w:rsidRDefault="00843B3E" w:rsidP="005B40D1">
            <w:pPr>
              <w:jc w:val="center"/>
              <w:rPr>
                <w:sz w:val="22"/>
                <w:szCs w:val="22"/>
              </w:rPr>
            </w:pPr>
            <w:r>
              <w:rPr>
                <w:sz w:val="22"/>
                <w:szCs w:val="22"/>
              </w:rPr>
              <w:t>8</w:t>
            </w:r>
          </w:p>
        </w:tc>
        <w:tc>
          <w:tcPr>
            <w:tcW w:w="2069" w:type="dxa"/>
            <w:tcBorders>
              <w:top w:val="single" w:sz="4" w:space="0" w:color="000000"/>
            </w:tcBorders>
            <w:vAlign w:val="center"/>
          </w:tcPr>
          <w:p w14:paraId="66351910" w14:textId="2F0FF8F7" w:rsidR="002E6EF2" w:rsidRPr="00471CC3" w:rsidRDefault="002E6EF2" w:rsidP="00E012E2">
            <w:pPr>
              <w:jc w:val="center"/>
              <w:rPr>
                <w:sz w:val="22"/>
                <w:szCs w:val="22"/>
              </w:rPr>
            </w:pPr>
            <w:r w:rsidRPr="002E6EF2">
              <w:rPr>
                <w:sz w:val="22"/>
                <w:szCs w:val="22"/>
              </w:rPr>
              <w:t>Enhanced Reinforcement Learning Algorithm Based-Transmission Parameter Selection for Optimization of Energy Consumption and Packet Delivery Ratio in LoRa Wireless Networks</w:t>
            </w:r>
          </w:p>
        </w:tc>
        <w:tc>
          <w:tcPr>
            <w:tcW w:w="1021" w:type="dxa"/>
            <w:tcBorders>
              <w:top w:val="single" w:sz="4" w:space="0" w:color="000000"/>
            </w:tcBorders>
            <w:vAlign w:val="center"/>
          </w:tcPr>
          <w:p w14:paraId="1E0F570D" w14:textId="75A1D322" w:rsidR="002E6EF2" w:rsidRDefault="002E6EF2" w:rsidP="005B40D1">
            <w:pPr>
              <w:jc w:val="center"/>
              <w:rPr>
                <w:sz w:val="22"/>
                <w:szCs w:val="22"/>
                <w:lang w:val="kk-KZ"/>
              </w:rPr>
            </w:pPr>
            <w:r>
              <w:rPr>
                <w:sz w:val="22"/>
                <w:szCs w:val="22"/>
                <w:lang w:val="kk-KZ"/>
              </w:rPr>
              <w:t>Мақала</w:t>
            </w:r>
          </w:p>
        </w:tc>
        <w:tc>
          <w:tcPr>
            <w:tcW w:w="2126" w:type="dxa"/>
            <w:tcBorders>
              <w:top w:val="single" w:sz="4" w:space="0" w:color="000000"/>
            </w:tcBorders>
          </w:tcPr>
          <w:p w14:paraId="65BE04FB" w14:textId="77777777" w:rsidR="002E6EF2" w:rsidRDefault="008D433A" w:rsidP="005B40D1">
            <w:pPr>
              <w:pBdr>
                <w:top w:val="nil"/>
                <w:left w:val="nil"/>
                <w:bottom w:val="nil"/>
                <w:right w:val="nil"/>
                <w:between w:val="nil"/>
              </w:pBdr>
              <w:jc w:val="both"/>
              <w:rPr>
                <w:color w:val="000000"/>
                <w:sz w:val="22"/>
                <w:szCs w:val="22"/>
              </w:rPr>
            </w:pPr>
            <w:r w:rsidRPr="008D433A">
              <w:rPr>
                <w:color w:val="000000"/>
                <w:sz w:val="22"/>
                <w:szCs w:val="22"/>
              </w:rPr>
              <w:t>Journal of Sensor and Actuator Networks</w:t>
            </w:r>
            <w:r>
              <w:rPr>
                <w:color w:val="000000"/>
                <w:sz w:val="22"/>
                <w:szCs w:val="22"/>
              </w:rPr>
              <w:t xml:space="preserve"> – 2024</w:t>
            </w:r>
          </w:p>
          <w:p w14:paraId="21E16EF7" w14:textId="77777777" w:rsidR="008D433A" w:rsidRDefault="008D433A" w:rsidP="005B40D1">
            <w:pPr>
              <w:pBdr>
                <w:top w:val="nil"/>
                <w:left w:val="nil"/>
                <w:bottom w:val="nil"/>
                <w:right w:val="nil"/>
                <w:between w:val="nil"/>
              </w:pBdr>
              <w:jc w:val="both"/>
              <w:rPr>
                <w:color w:val="000000"/>
                <w:sz w:val="22"/>
                <w:szCs w:val="22"/>
              </w:rPr>
            </w:pPr>
          </w:p>
          <w:p w14:paraId="4D8B5833" w14:textId="5064E9D3" w:rsidR="008D433A" w:rsidRPr="00EB7DAB" w:rsidRDefault="008D433A" w:rsidP="005B40D1">
            <w:pPr>
              <w:pBdr>
                <w:top w:val="nil"/>
                <w:left w:val="nil"/>
                <w:bottom w:val="nil"/>
                <w:right w:val="nil"/>
                <w:between w:val="nil"/>
              </w:pBdr>
              <w:jc w:val="both"/>
              <w:rPr>
                <w:color w:val="000000"/>
                <w:sz w:val="22"/>
                <w:szCs w:val="22"/>
              </w:rPr>
            </w:pPr>
            <w:r>
              <w:rPr>
                <w:color w:val="000000"/>
                <w:sz w:val="22"/>
                <w:szCs w:val="22"/>
              </w:rPr>
              <w:t>DOI: </w:t>
            </w:r>
            <w:hyperlink r:id="rId36" w:history="1">
              <w:r w:rsidRPr="00D4786D">
                <w:rPr>
                  <w:rStyle w:val="a8"/>
                  <w:sz w:val="22"/>
                  <w:szCs w:val="22"/>
                </w:rPr>
                <w:t>https://doi.org/10.3390/jsan13060089</w:t>
              </w:r>
            </w:hyperlink>
            <w:r>
              <w:rPr>
                <w:color w:val="000000"/>
                <w:sz w:val="22"/>
                <w:szCs w:val="22"/>
              </w:rPr>
              <w:t xml:space="preserve"> </w:t>
            </w:r>
          </w:p>
        </w:tc>
        <w:tc>
          <w:tcPr>
            <w:tcW w:w="1985" w:type="dxa"/>
            <w:tcBorders>
              <w:top w:val="single" w:sz="4" w:space="0" w:color="000000"/>
            </w:tcBorders>
            <w:vAlign w:val="center"/>
          </w:tcPr>
          <w:p w14:paraId="47C41F50" w14:textId="1DFF18D9" w:rsidR="008D433A" w:rsidRDefault="008D433A" w:rsidP="008D433A">
            <w:pPr>
              <w:jc w:val="center"/>
              <w:rPr>
                <w:sz w:val="22"/>
                <w:szCs w:val="22"/>
              </w:rPr>
            </w:pPr>
            <w:r>
              <w:rPr>
                <w:sz w:val="22"/>
                <w:szCs w:val="22"/>
              </w:rPr>
              <w:t xml:space="preserve">IF </w:t>
            </w:r>
            <w:r w:rsidR="00EB4CD9">
              <w:rPr>
                <w:sz w:val="22"/>
                <w:szCs w:val="22"/>
              </w:rPr>
              <w:t>4.2</w:t>
            </w:r>
            <w:r>
              <w:rPr>
                <w:sz w:val="22"/>
                <w:szCs w:val="22"/>
              </w:rPr>
              <w:t xml:space="preserve">; </w:t>
            </w:r>
          </w:p>
          <w:p w14:paraId="3DAD3B56" w14:textId="77777777" w:rsidR="002E6EF2" w:rsidRDefault="008D433A" w:rsidP="005B40D1">
            <w:pPr>
              <w:jc w:val="center"/>
              <w:rPr>
                <w:sz w:val="22"/>
                <w:szCs w:val="22"/>
              </w:rPr>
            </w:pPr>
            <w:r>
              <w:rPr>
                <w:sz w:val="22"/>
                <w:szCs w:val="22"/>
              </w:rPr>
              <w:t>Q2 in T</w:t>
            </w:r>
            <w:r w:rsidRPr="008D433A">
              <w:rPr>
                <w:sz w:val="22"/>
                <w:szCs w:val="22"/>
              </w:rPr>
              <w:t>elecommunications</w:t>
            </w:r>
            <w:r>
              <w:rPr>
                <w:sz w:val="22"/>
                <w:szCs w:val="22"/>
              </w:rPr>
              <w:t>;</w:t>
            </w:r>
          </w:p>
          <w:p w14:paraId="75C38B7E" w14:textId="4FAE207B" w:rsidR="008D433A" w:rsidRDefault="008D433A" w:rsidP="005B40D1">
            <w:pPr>
              <w:jc w:val="center"/>
              <w:rPr>
                <w:sz w:val="22"/>
                <w:szCs w:val="22"/>
              </w:rPr>
            </w:pPr>
            <w:r>
              <w:rPr>
                <w:sz w:val="22"/>
                <w:szCs w:val="22"/>
              </w:rPr>
              <w:t>Q2 in C</w:t>
            </w:r>
            <w:r w:rsidRPr="008D433A">
              <w:rPr>
                <w:sz w:val="22"/>
                <w:szCs w:val="22"/>
              </w:rPr>
              <w:t xml:space="preserve">omputer </w:t>
            </w:r>
            <w:r>
              <w:rPr>
                <w:sz w:val="22"/>
                <w:szCs w:val="22"/>
              </w:rPr>
              <w:t>S</w:t>
            </w:r>
            <w:r w:rsidRPr="008D433A">
              <w:rPr>
                <w:sz w:val="22"/>
                <w:szCs w:val="22"/>
              </w:rPr>
              <w:t xml:space="preserve">cience, </w:t>
            </w:r>
            <w:r>
              <w:rPr>
                <w:sz w:val="22"/>
                <w:szCs w:val="22"/>
              </w:rPr>
              <w:t>I</w:t>
            </w:r>
            <w:r w:rsidRPr="008D433A">
              <w:rPr>
                <w:sz w:val="22"/>
                <w:szCs w:val="22"/>
              </w:rPr>
              <w:t xml:space="preserve">nformation </w:t>
            </w:r>
            <w:r>
              <w:rPr>
                <w:sz w:val="22"/>
                <w:szCs w:val="22"/>
              </w:rPr>
              <w:t>S</w:t>
            </w:r>
            <w:r w:rsidRPr="008D433A">
              <w:rPr>
                <w:sz w:val="22"/>
                <w:szCs w:val="22"/>
              </w:rPr>
              <w:t>ystems</w:t>
            </w:r>
          </w:p>
        </w:tc>
        <w:tc>
          <w:tcPr>
            <w:tcW w:w="1559" w:type="dxa"/>
            <w:tcBorders>
              <w:top w:val="single" w:sz="4" w:space="0" w:color="000000"/>
            </w:tcBorders>
          </w:tcPr>
          <w:p w14:paraId="69CB6159" w14:textId="2B8B49B0" w:rsidR="002E6EF2" w:rsidRDefault="00EB4CD9" w:rsidP="005B40D1">
            <w:pPr>
              <w:jc w:val="center"/>
            </w:pPr>
            <w:hyperlink r:id="rId37" w:history="1">
              <w:r w:rsidRPr="00445C73">
                <w:rPr>
                  <w:rStyle w:val="a8"/>
                </w:rPr>
                <w:t>https://www.webofscience.com/wos/woscc/full-record/WOS:001386807200001</w:t>
              </w:r>
            </w:hyperlink>
            <w:r>
              <w:t xml:space="preserve"> </w:t>
            </w:r>
          </w:p>
        </w:tc>
        <w:tc>
          <w:tcPr>
            <w:tcW w:w="1985" w:type="dxa"/>
            <w:tcBorders>
              <w:top w:val="single" w:sz="4" w:space="0" w:color="000000"/>
            </w:tcBorders>
            <w:vAlign w:val="center"/>
          </w:tcPr>
          <w:p w14:paraId="2306D9DA" w14:textId="1D7A397E" w:rsidR="002E6EF2" w:rsidRPr="002E6EF2" w:rsidRDefault="002E6EF2" w:rsidP="005B40D1">
            <w:pPr>
              <w:jc w:val="center"/>
              <w:rPr>
                <w:sz w:val="22"/>
                <w:szCs w:val="22"/>
              </w:rPr>
            </w:pPr>
            <w:hyperlink r:id="rId38" w:anchor="tabs=1">
              <w:r w:rsidRPr="002E6EF2">
                <w:rPr>
                  <w:color w:val="000000"/>
                  <w:sz w:val="22"/>
                  <w:szCs w:val="22"/>
                </w:rPr>
                <w:t>8</w:t>
              </w:r>
              <w:r>
                <w:rPr>
                  <w:color w:val="000000"/>
                  <w:sz w:val="22"/>
                  <w:szCs w:val="22"/>
                </w:rPr>
                <w:t>8</w:t>
              </w:r>
              <w:r w:rsidRPr="002E6EF2">
                <w:rPr>
                  <w:color w:val="000000"/>
                  <w:sz w:val="22"/>
                  <w:szCs w:val="22"/>
                </w:rPr>
                <w:t>%</w:t>
              </w:r>
            </w:hyperlink>
            <w:r w:rsidRPr="002E6EF2">
              <w:rPr>
                <w:color w:val="000000"/>
                <w:sz w:val="22"/>
                <w:szCs w:val="22"/>
              </w:rPr>
              <w:t xml:space="preserve"> in</w:t>
            </w:r>
            <w:r w:rsidRPr="002E6EF2">
              <w:rPr>
                <w:sz w:val="22"/>
                <w:szCs w:val="22"/>
              </w:rPr>
              <w:t xml:space="preserve"> Computer Networks and Communications</w:t>
            </w:r>
            <w:r>
              <w:rPr>
                <w:sz w:val="22"/>
                <w:szCs w:val="22"/>
              </w:rPr>
              <w:t>,</w:t>
            </w:r>
          </w:p>
          <w:p w14:paraId="50DA4EF2" w14:textId="331999E4" w:rsidR="002E6EF2" w:rsidRPr="002E6EF2" w:rsidRDefault="002E6EF2" w:rsidP="005B40D1">
            <w:pPr>
              <w:jc w:val="center"/>
              <w:rPr>
                <w:color w:val="000000"/>
                <w:sz w:val="22"/>
                <w:szCs w:val="22"/>
              </w:rPr>
            </w:pPr>
            <w:hyperlink r:id="rId39" w:anchor="tabs=1">
              <w:r>
                <w:rPr>
                  <w:color w:val="000000"/>
                  <w:sz w:val="22"/>
                  <w:szCs w:val="22"/>
                </w:rPr>
                <w:t>9</w:t>
              </w:r>
              <w:r w:rsidRPr="002E6EF2">
                <w:rPr>
                  <w:color w:val="000000"/>
                  <w:sz w:val="22"/>
                  <w:szCs w:val="22"/>
                </w:rPr>
                <w:t>5%</w:t>
              </w:r>
            </w:hyperlink>
            <w:r w:rsidRPr="002E6EF2">
              <w:rPr>
                <w:color w:val="000000"/>
                <w:sz w:val="22"/>
                <w:szCs w:val="22"/>
              </w:rPr>
              <w:t xml:space="preserve"> in Control and Optimization</w:t>
            </w:r>
          </w:p>
          <w:p w14:paraId="3A6287D9" w14:textId="798A7C95" w:rsidR="002E6EF2" w:rsidRDefault="002E6EF2" w:rsidP="005B40D1">
            <w:pPr>
              <w:jc w:val="center"/>
            </w:pPr>
          </w:p>
        </w:tc>
        <w:tc>
          <w:tcPr>
            <w:tcW w:w="1134" w:type="dxa"/>
            <w:tcBorders>
              <w:top w:val="single" w:sz="4" w:space="0" w:color="000000"/>
            </w:tcBorders>
          </w:tcPr>
          <w:p w14:paraId="7102549D" w14:textId="10F049EB" w:rsidR="002E6EF2" w:rsidRDefault="002E6EF2" w:rsidP="005B40D1">
            <w:hyperlink r:id="rId40" w:history="1">
              <w:r w:rsidRPr="00D4786D">
                <w:rPr>
                  <w:rStyle w:val="a8"/>
                </w:rPr>
                <w:t>https://www.scopus.com/record/display.uri?eid=2-s2.0-85213434035&amp;origin=recordpage</w:t>
              </w:r>
            </w:hyperlink>
            <w:r>
              <w:t xml:space="preserve"> </w:t>
            </w:r>
          </w:p>
        </w:tc>
        <w:tc>
          <w:tcPr>
            <w:tcW w:w="1984" w:type="dxa"/>
            <w:tcBorders>
              <w:top w:val="single" w:sz="4" w:space="0" w:color="000000"/>
            </w:tcBorders>
          </w:tcPr>
          <w:p w14:paraId="7EC99B96" w14:textId="77777777" w:rsidR="002E6EF2" w:rsidRDefault="002E6EF2" w:rsidP="002E6EF2">
            <w:pPr>
              <w:rPr>
                <w:sz w:val="22"/>
                <w:szCs w:val="22"/>
              </w:rPr>
            </w:pPr>
            <w:r w:rsidRPr="000459A2">
              <w:rPr>
                <w:sz w:val="22"/>
                <w:szCs w:val="22"/>
              </w:rPr>
              <w:t>Zholamanov</w:t>
            </w:r>
            <w:r>
              <w:rPr>
                <w:sz w:val="22"/>
                <w:szCs w:val="22"/>
              </w:rPr>
              <w:t xml:space="preserve"> B., </w:t>
            </w:r>
          </w:p>
          <w:p w14:paraId="120FD30D" w14:textId="77777777" w:rsidR="002E6EF2" w:rsidRDefault="002E6EF2" w:rsidP="005B40D1">
            <w:pPr>
              <w:rPr>
                <w:sz w:val="22"/>
                <w:szCs w:val="22"/>
              </w:rPr>
            </w:pPr>
            <w:r w:rsidRPr="000459A2">
              <w:rPr>
                <w:sz w:val="22"/>
                <w:szCs w:val="22"/>
              </w:rPr>
              <w:t>Bolatbek</w:t>
            </w:r>
            <w:r>
              <w:rPr>
                <w:sz w:val="22"/>
                <w:szCs w:val="22"/>
              </w:rPr>
              <w:t xml:space="preserve"> A.,</w:t>
            </w:r>
          </w:p>
          <w:p w14:paraId="29B5FE4F" w14:textId="77777777" w:rsidR="002E6EF2" w:rsidRPr="00C77F3D" w:rsidRDefault="002E6EF2" w:rsidP="002E6EF2">
            <w:pPr>
              <w:rPr>
                <w:sz w:val="22"/>
                <w:szCs w:val="22"/>
                <w:lang w:val="fi-FI"/>
              </w:rPr>
            </w:pPr>
            <w:r w:rsidRPr="000459A2">
              <w:rPr>
                <w:sz w:val="22"/>
                <w:szCs w:val="22"/>
              </w:rPr>
              <w:t>Saymbetov A</w:t>
            </w:r>
            <w:r>
              <w:rPr>
                <w:sz w:val="22"/>
                <w:szCs w:val="22"/>
              </w:rPr>
              <w:t>.,</w:t>
            </w:r>
          </w:p>
          <w:p w14:paraId="3828C5E5" w14:textId="77777777" w:rsidR="002E6EF2" w:rsidRDefault="002E6EF2" w:rsidP="002E6EF2">
            <w:pPr>
              <w:rPr>
                <w:sz w:val="22"/>
                <w:szCs w:val="22"/>
              </w:rPr>
            </w:pPr>
            <w:r w:rsidRPr="000459A2">
              <w:rPr>
                <w:sz w:val="22"/>
                <w:szCs w:val="22"/>
              </w:rPr>
              <w:t>Nurgaliyev M</w:t>
            </w:r>
            <w:r>
              <w:rPr>
                <w:sz w:val="22"/>
                <w:szCs w:val="22"/>
              </w:rPr>
              <w:t>.,</w:t>
            </w:r>
          </w:p>
          <w:p w14:paraId="29AFBD71" w14:textId="77777777" w:rsidR="002E6EF2" w:rsidRDefault="002E6EF2" w:rsidP="002E6EF2">
            <w:pPr>
              <w:rPr>
                <w:sz w:val="22"/>
                <w:szCs w:val="22"/>
              </w:rPr>
            </w:pPr>
            <w:r w:rsidRPr="000459A2">
              <w:rPr>
                <w:sz w:val="22"/>
                <w:szCs w:val="22"/>
              </w:rPr>
              <w:t>Yershov</w:t>
            </w:r>
            <w:r>
              <w:rPr>
                <w:sz w:val="22"/>
                <w:szCs w:val="22"/>
              </w:rPr>
              <w:t xml:space="preserve"> E., </w:t>
            </w:r>
          </w:p>
          <w:p w14:paraId="09020AAF" w14:textId="77777777" w:rsidR="008D433A" w:rsidRDefault="008D433A" w:rsidP="008D433A">
            <w:pPr>
              <w:rPr>
                <w:sz w:val="22"/>
                <w:szCs w:val="22"/>
              </w:rPr>
            </w:pPr>
            <w:r w:rsidRPr="0094187C">
              <w:rPr>
                <w:sz w:val="22"/>
                <w:szCs w:val="22"/>
              </w:rPr>
              <w:t>Kopbay</w:t>
            </w:r>
            <w:r>
              <w:rPr>
                <w:sz w:val="22"/>
                <w:szCs w:val="22"/>
              </w:rPr>
              <w:t xml:space="preserve"> K.,</w:t>
            </w:r>
          </w:p>
          <w:p w14:paraId="49777707" w14:textId="77777777" w:rsidR="008D433A" w:rsidRDefault="008D433A" w:rsidP="008D433A">
            <w:pPr>
              <w:rPr>
                <w:sz w:val="22"/>
                <w:szCs w:val="22"/>
              </w:rPr>
            </w:pPr>
            <w:r w:rsidRPr="000459A2">
              <w:rPr>
                <w:sz w:val="22"/>
                <w:szCs w:val="22"/>
              </w:rPr>
              <w:t>Orynbassar</w:t>
            </w:r>
            <w:r>
              <w:rPr>
                <w:sz w:val="22"/>
                <w:szCs w:val="22"/>
              </w:rPr>
              <w:t xml:space="preserve"> S.,</w:t>
            </w:r>
          </w:p>
          <w:p w14:paraId="071E1B77" w14:textId="77777777" w:rsidR="008D433A" w:rsidRDefault="008D433A" w:rsidP="008D433A">
            <w:pPr>
              <w:rPr>
                <w:sz w:val="22"/>
                <w:szCs w:val="22"/>
              </w:rPr>
            </w:pPr>
            <w:r w:rsidRPr="000459A2">
              <w:rPr>
                <w:sz w:val="22"/>
                <w:szCs w:val="22"/>
              </w:rPr>
              <w:t>Dosymbetova</w:t>
            </w:r>
            <w:r>
              <w:rPr>
                <w:sz w:val="22"/>
                <w:szCs w:val="22"/>
              </w:rPr>
              <w:t xml:space="preserve"> G.,</w:t>
            </w:r>
          </w:p>
          <w:p w14:paraId="75856F74" w14:textId="77777777" w:rsidR="008D433A" w:rsidRDefault="008D433A" w:rsidP="008D433A">
            <w:pPr>
              <w:rPr>
                <w:sz w:val="22"/>
                <w:szCs w:val="22"/>
              </w:rPr>
            </w:pPr>
            <w:r w:rsidRPr="000459A2">
              <w:rPr>
                <w:sz w:val="22"/>
                <w:szCs w:val="22"/>
              </w:rPr>
              <w:t>Kapparova</w:t>
            </w:r>
            <w:r>
              <w:rPr>
                <w:sz w:val="22"/>
                <w:szCs w:val="22"/>
              </w:rPr>
              <w:t xml:space="preserve"> A.,</w:t>
            </w:r>
          </w:p>
          <w:p w14:paraId="10F987A2" w14:textId="77777777" w:rsidR="008D433A" w:rsidRPr="001B51FE" w:rsidRDefault="008D433A" w:rsidP="008D433A">
            <w:pPr>
              <w:rPr>
                <w:b/>
                <w:bCs/>
                <w:sz w:val="22"/>
                <w:szCs w:val="22"/>
                <w:lang w:val="fi-FI"/>
              </w:rPr>
            </w:pPr>
            <w:r w:rsidRPr="001B51FE">
              <w:rPr>
                <w:b/>
                <w:bCs/>
                <w:sz w:val="22"/>
                <w:szCs w:val="22"/>
                <w:u w:val="single"/>
                <w:lang w:val="fi-FI"/>
              </w:rPr>
              <w:t>Kuttybay</w:t>
            </w:r>
            <w:r w:rsidRPr="001B51FE">
              <w:rPr>
                <w:b/>
                <w:bCs/>
                <w:sz w:val="22"/>
                <w:szCs w:val="22"/>
                <w:u w:val="single"/>
                <w:lang w:val="kk-KZ"/>
              </w:rPr>
              <w:t xml:space="preserve"> </w:t>
            </w:r>
            <w:r w:rsidRPr="001B51FE">
              <w:rPr>
                <w:b/>
                <w:bCs/>
                <w:sz w:val="22"/>
                <w:szCs w:val="22"/>
                <w:u w:val="single"/>
              </w:rPr>
              <w:t>N.</w:t>
            </w:r>
            <w:r w:rsidRPr="001B51FE">
              <w:rPr>
                <w:b/>
                <w:bCs/>
                <w:sz w:val="22"/>
                <w:szCs w:val="22"/>
                <w:lang w:val="fi-FI"/>
              </w:rPr>
              <w:t xml:space="preserve">, </w:t>
            </w:r>
          </w:p>
          <w:p w14:paraId="01750180" w14:textId="782C1BB8" w:rsidR="002E6EF2" w:rsidRPr="00EB7DAB" w:rsidRDefault="008D433A" w:rsidP="005B40D1">
            <w:pPr>
              <w:rPr>
                <w:sz w:val="22"/>
                <w:szCs w:val="22"/>
              </w:rPr>
            </w:pPr>
            <w:r w:rsidRPr="000459A2">
              <w:rPr>
                <w:sz w:val="22"/>
                <w:szCs w:val="22"/>
              </w:rPr>
              <w:t>Koshkarbay N</w:t>
            </w:r>
            <w:r>
              <w:rPr>
                <w:sz w:val="22"/>
                <w:szCs w:val="22"/>
              </w:rPr>
              <w:t>.</w:t>
            </w:r>
          </w:p>
        </w:tc>
        <w:tc>
          <w:tcPr>
            <w:tcW w:w="1701" w:type="dxa"/>
            <w:tcBorders>
              <w:top w:val="single" w:sz="4" w:space="0" w:color="000000"/>
            </w:tcBorders>
          </w:tcPr>
          <w:p w14:paraId="00C745B9" w14:textId="241E2A93" w:rsidR="002E6EF2" w:rsidRPr="002E6EF2" w:rsidRDefault="008D433A" w:rsidP="005B40D1">
            <w:pPr>
              <w:jc w:val="center"/>
              <w:rPr>
                <w:sz w:val="22"/>
                <w:szCs w:val="22"/>
              </w:rPr>
            </w:pPr>
            <w:r>
              <w:rPr>
                <w:sz w:val="22"/>
                <w:szCs w:val="22"/>
                <w:lang w:val="ru-RU"/>
              </w:rPr>
              <w:t>Т</w:t>
            </w:r>
            <w:r w:rsidRPr="00C519CB">
              <w:rPr>
                <w:sz w:val="22"/>
                <w:szCs w:val="22"/>
                <w:lang w:val="ru-RU"/>
              </w:rPr>
              <w:t>еңавтор</w:t>
            </w:r>
          </w:p>
        </w:tc>
      </w:tr>
      <w:tr w:rsidR="00843B3E" w:rsidRPr="00703B42" w14:paraId="11910300" w14:textId="77777777" w:rsidTr="00E012E2">
        <w:trPr>
          <w:trHeight w:val="1126"/>
        </w:trPr>
        <w:tc>
          <w:tcPr>
            <w:tcW w:w="454" w:type="dxa"/>
            <w:tcBorders>
              <w:top w:val="single" w:sz="4" w:space="0" w:color="000000"/>
            </w:tcBorders>
            <w:vAlign w:val="center"/>
          </w:tcPr>
          <w:p w14:paraId="1D49A25A" w14:textId="032CDF29" w:rsidR="00843B3E" w:rsidRDefault="00843B3E" w:rsidP="005B40D1">
            <w:pPr>
              <w:jc w:val="center"/>
              <w:rPr>
                <w:sz w:val="22"/>
                <w:szCs w:val="22"/>
              </w:rPr>
            </w:pPr>
            <w:r>
              <w:rPr>
                <w:sz w:val="22"/>
                <w:szCs w:val="22"/>
              </w:rPr>
              <w:lastRenderedPageBreak/>
              <w:t>9</w:t>
            </w:r>
          </w:p>
        </w:tc>
        <w:tc>
          <w:tcPr>
            <w:tcW w:w="2069" w:type="dxa"/>
            <w:tcBorders>
              <w:top w:val="single" w:sz="4" w:space="0" w:color="000000"/>
            </w:tcBorders>
            <w:vAlign w:val="center"/>
          </w:tcPr>
          <w:p w14:paraId="2CE61B08" w14:textId="794107B3" w:rsidR="00843B3E" w:rsidRPr="002E6EF2" w:rsidRDefault="00843B3E" w:rsidP="00E012E2">
            <w:pPr>
              <w:jc w:val="center"/>
              <w:rPr>
                <w:sz w:val="22"/>
                <w:szCs w:val="22"/>
              </w:rPr>
            </w:pPr>
            <w:r w:rsidRPr="00843B3E">
              <w:rPr>
                <w:sz w:val="22"/>
                <w:szCs w:val="22"/>
              </w:rPr>
              <w:t>Machine Learning Based Localization of LoRa Mobile Wireless Nodes Using a Novel Sectorization Method</w:t>
            </w:r>
          </w:p>
        </w:tc>
        <w:tc>
          <w:tcPr>
            <w:tcW w:w="1021" w:type="dxa"/>
            <w:tcBorders>
              <w:top w:val="single" w:sz="4" w:space="0" w:color="000000"/>
            </w:tcBorders>
            <w:vAlign w:val="center"/>
          </w:tcPr>
          <w:p w14:paraId="12A7CE90" w14:textId="5212E401" w:rsidR="00843B3E" w:rsidRDefault="00843B3E" w:rsidP="005B40D1">
            <w:pPr>
              <w:jc w:val="center"/>
              <w:rPr>
                <w:sz w:val="22"/>
                <w:szCs w:val="22"/>
                <w:lang w:val="kk-KZ"/>
              </w:rPr>
            </w:pPr>
            <w:r>
              <w:rPr>
                <w:sz w:val="22"/>
                <w:szCs w:val="22"/>
                <w:lang w:val="kk-KZ"/>
              </w:rPr>
              <w:t>Мақала</w:t>
            </w:r>
          </w:p>
        </w:tc>
        <w:tc>
          <w:tcPr>
            <w:tcW w:w="2126" w:type="dxa"/>
            <w:tcBorders>
              <w:top w:val="single" w:sz="4" w:space="0" w:color="000000"/>
            </w:tcBorders>
          </w:tcPr>
          <w:p w14:paraId="41BF793C" w14:textId="77777777" w:rsidR="00843B3E" w:rsidRDefault="00843B3E" w:rsidP="005B40D1">
            <w:pPr>
              <w:pBdr>
                <w:top w:val="nil"/>
                <w:left w:val="nil"/>
                <w:bottom w:val="nil"/>
                <w:right w:val="nil"/>
                <w:between w:val="nil"/>
              </w:pBdr>
              <w:jc w:val="both"/>
              <w:rPr>
                <w:color w:val="000000"/>
                <w:sz w:val="22"/>
                <w:szCs w:val="22"/>
              </w:rPr>
            </w:pPr>
            <w:r w:rsidRPr="00843B3E">
              <w:rPr>
                <w:color w:val="000000"/>
                <w:sz w:val="22"/>
                <w:szCs w:val="22"/>
              </w:rPr>
              <w:t>Future Internet</w:t>
            </w:r>
            <w:r>
              <w:rPr>
                <w:color w:val="000000"/>
                <w:sz w:val="22"/>
                <w:szCs w:val="22"/>
              </w:rPr>
              <w:t xml:space="preserve"> – 2024 </w:t>
            </w:r>
          </w:p>
          <w:p w14:paraId="72A39B24" w14:textId="77777777" w:rsidR="00843B3E" w:rsidRDefault="00843B3E" w:rsidP="005B40D1">
            <w:pPr>
              <w:pBdr>
                <w:top w:val="nil"/>
                <w:left w:val="nil"/>
                <w:bottom w:val="nil"/>
                <w:right w:val="nil"/>
                <w:between w:val="nil"/>
              </w:pBdr>
              <w:jc w:val="both"/>
              <w:rPr>
                <w:color w:val="000000"/>
                <w:sz w:val="22"/>
                <w:szCs w:val="22"/>
              </w:rPr>
            </w:pPr>
          </w:p>
          <w:p w14:paraId="4AAC16D2" w14:textId="52D6EF19" w:rsidR="00843B3E" w:rsidRPr="008D433A" w:rsidRDefault="00843B3E" w:rsidP="005B40D1">
            <w:pPr>
              <w:pBdr>
                <w:top w:val="nil"/>
                <w:left w:val="nil"/>
                <w:bottom w:val="nil"/>
                <w:right w:val="nil"/>
                <w:between w:val="nil"/>
              </w:pBdr>
              <w:jc w:val="both"/>
              <w:rPr>
                <w:color w:val="000000"/>
                <w:sz w:val="22"/>
                <w:szCs w:val="22"/>
              </w:rPr>
            </w:pPr>
            <w:r>
              <w:rPr>
                <w:color w:val="000000"/>
                <w:sz w:val="22"/>
                <w:szCs w:val="22"/>
              </w:rPr>
              <w:t>DOI: </w:t>
            </w:r>
            <w:hyperlink r:id="rId41" w:history="1">
              <w:r w:rsidRPr="00523BF0">
                <w:rPr>
                  <w:rStyle w:val="a8"/>
                  <w:sz w:val="22"/>
                  <w:szCs w:val="22"/>
                </w:rPr>
                <w:t>https://doi.org/10.3390/fi16120450</w:t>
              </w:r>
            </w:hyperlink>
            <w:r>
              <w:rPr>
                <w:color w:val="000000"/>
                <w:sz w:val="22"/>
                <w:szCs w:val="22"/>
              </w:rPr>
              <w:t xml:space="preserve"> </w:t>
            </w:r>
          </w:p>
        </w:tc>
        <w:tc>
          <w:tcPr>
            <w:tcW w:w="1985" w:type="dxa"/>
            <w:tcBorders>
              <w:top w:val="single" w:sz="4" w:space="0" w:color="000000"/>
            </w:tcBorders>
            <w:vAlign w:val="center"/>
          </w:tcPr>
          <w:p w14:paraId="19C108D7" w14:textId="4994FEC8" w:rsidR="00843B3E" w:rsidRDefault="00843B3E" w:rsidP="00843B3E">
            <w:pPr>
              <w:jc w:val="center"/>
              <w:rPr>
                <w:sz w:val="22"/>
                <w:szCs w:val="22"/>
              </w:rPr>
            </w:pPr>
            <w:r>
              <w:rPr>
                <w:sz w:val="22"/>
                <w:szCs w:val="22"/>
              </w:rPr>
              <w:t xml:space="preserve">IF 3.6; </w:t>
            </w:r>
          </w:p>
          <w:p w14:paraId="46F44C15" w14:textId="5B742E47" w:rsidR="00843B3E" w:rsidRDefault="00843B3E" w:rsidP="00843B3E">
            <w:pPr>
              <w:jc w:val="center"/>
              <w:rPr>
                <w:sz w:val="22"/>
                <w:szCs w:val="22"/>
              </w:rPr>
            </w:pPr>
            <w:r>
              <w:rPr>
                <w:sz w:val="22"/>
                <w:szCs w:val="22"/>
              </w:rPr>
              <w:t>Q2 in C</w:t>
            </w:r>
            <w:r w:rsidRPr="008D433A">
              <w:rPr>
                <w:sz w:val="22"/>
                <w:szCs w:val="22"/>
              </w:rPr>
              <w:t xml:space="preserve">omputer </w:t>
            </w:r>
            <w:r>
              <w:rPr>
                <w:sz w:val="22"/>
                <w:szCs w:val="22"/>
              </w:rPr>
              <w:t>S</w:t>
            </w:r>
            <w:r w:rsidRPr="008D433A">
              <w:rPr>
                <w:sz w:val="22"/>
                <w:szCs w:val="22"/>
              </w:rPr>
              <w:t xml:space="preserve">cience, </w:t>
            </w:r>
            <w:r>
              <w:rPr>
                <w:sz w:val="22"/>
                <w:szCs w:val="22"/>
              </w:rPr>
              <w:t>I</w:t>
            </w:r>
            <w:r w:rsidRPr="008D433A">
              <w:rPr>
                <w:sz w:val="22"/>
                <w:szCs w:val="22"/>
              </w:rPr>
              <w:t xml:space="preserve">nformation </w:t>
            </w:r>
            <w:r>
              <w:rPr>
                <w:sz w:val="22"/>
                <w:szCs w:val="22"/>
              </w:rPr>
              <w:t>S</w:t>
            </w:r>
            <w:r w:rsidRPr="008D433A">
              <w:rPr>
                <w:sz w:val="22"/>
                <w:szCs w:val="22"/>
              </w:rPr>
              <w:t>ystems</w:t>
            </w:r>
          </w:p>
        </w:tc>
        <w:tc>
          <w:tcPr>
            <w:tcW w:w="1559" w:type="dxa"/>
            <w:tcBorders>
              <w:top w:val="single" w:sz="4" w:space="0" w:color="000000"/>
            </w:tcBorders>
          </w:tcPr>
          <w:p w14:paraId="25179AA5" w14:textId="72F57EA7" w:rsidR="00843B3E" w:rsidRDefault="00843B3E" w:rsidP="005B40D1">
            <w:pPr>
              <w:jc w:val="center"/>
            </w:pPr>
            <w:hyperlink r:id="rId42" w:history="1">
              <w:r w:rsidRPr="00523BF0">
                <w:rPr>
                  <w:rStyle w:val="a8"/>
                </w:rPr>
                <w:t>https://www.webofscience.com/wos/woscc/full-record/WOS:001384353000001</w:t>
              </w:r>
            </w:hyperlink>
            <w:r>
              <w:t xml:space="preserve"> </w:t>
            </w:r>
          </w:p>
        </w:tc>
        <w:tc>
          <w:tcPr>
            <w:tcW w:w="1985" w:type="dxa"/>
            <w:tcBorders>
              <w:top w:val="single" w:sz="4" w:space="0" w:color="000000"/>
            </w:tcBorders>
            <w:vAlign w:val="center"/>
          </w:tcPr>
          <w:p w14:paraId="15947DB1" w14:textId="330A3A94" w:rsidR="00843B3E" w:rsidRDefault="00843B3E" w:rsidP="005B40D1">
            <w:pPr>
              <w:jc w:val="center"/>
            </w:pPr>
            <w:r w:rsidRPr="00843B3E">
              <w:t>8</w:t>
            </w:r>
            <w:r>
              <w:t>4</w:t>
            </w:r>
            <w:r w:rsidRPr="00843B3E">
              <w:t>% in Computer Networks and Communications,</w:t>
            </w:r>
          </w:p>
        </w:tc>
        <w:tc>
          <w:tcPr>
            <w:tcW w:w="1134" w:type="dxa"/>
            <w:tcBorders>
              <w:top w:val="single" w:sz="4" w:space="0" w:color="000000"/>
            </w:tcBorders>
          </w:tcPr>
          <w:p w14:paraId="7CA6A94B" w14:textId="38F90062" w:rsidR="00843B3E" w:rsidRDefault="00843B3E" w:rsidP="005B40D1">
            <w:hyperlink r:id="rId43" w:history="1">
              <w:r w:rsidRPr="00523BF0">
                <w:rPr>
                  <w:rStyle w:val="a8"/>
                </w:rPr>
                <w:t>https://www.scopus.com/record/display.uri?eid=2-s2.0-85213083675&amp;origin=recordpage</w:t>
              </w:r>
            </w:hyperlink>
            <w:r>
              <w:t xml:space="preserve"> </w:t>
            </w:r>
          </w:p>
        </w:tc>
        <w:tc>
          <w:tcPr>
            <w:tcW w:w="1984" w:type="dxa"/>
            <w:tcBorders>
              <w:top w:val="single" w:sz="4" w:space="0" w:color="000000"/>
            </w:tcBorders>
          </w:tcPr>
          <w:p w14:paraId="0DC0F49D" w14:textId="77777777" w:rsidR="00843B3E" w:rsidRDefault="00843B3E" w:rsidP="00843B3E">
            <w:pPr>
              <w:rPr>
                <w:sz w:val="22"/>
                <w:szCs w:val="22"/>
              </w:rPr>
            </w:pPr>
            <w:r w:rsidRPr="000459A2">
              <w:rPr>
                <w:sz w:val="22"/>
                <w:szCs w:val="22"/>
              </w:rPr>
              <w:t>Nurgaliyev M</w:t>
            </w:r>
            <w:r>
              <w:rPr>
                <w:sz w:val="22"/>
                <w:szCs w:val="22"/>
              </w:rPr>
              <w:t>.,</w:t>
            </w:r>
          </w:p>
          <w:p w14:paraId="22BA6517" w14:textId="77777777" w:rsidR="00843B3E" w:rsidRDefault="00843B3E" w:rsidP="00843B3E">
            <w:pPr>
              <w:rPr>
                <w:sz w:val="22"/>
                <w:szCs w:val="22"/>
              </w:rPr>
            </w:pPr>
            <w:r w:rsidRPr="000459A2">
              <w:rPr>
                <w:sz w:val="22"/>
                <w:szCs w:val="22"/>
              </w:rPr>
              <w:t>Bolatbek</w:t>
            </w:r>
            <w:r>
              <w:rPr>
                <w:sz w:val="22"/>
                <w:szCs w:val="22"/>
              </w:rPr>
              <w:t xml:space="preserve"> A.,</w:t>
            </w:r>
          </w:p>
          <w:p w14:paraId="11B777F3" w14:textId="77777777" w:rsidR="00843B3E" w:rsidRDefault="00843B3E" w:rsidP="00843B3E">
            <w:pPr>
              <w:rPr>
                <w:sz w:val="22"/>
                <w:szCs w:val="22"/>
              </w:rPr>
            </w:pPr>
            <w:r w:rsidRPr="000459A2">
              <w:rPr>
                <w:sz w:val="22"/>
                <w:szCs w:val="22"/>
              </w:rPr>
              <w:t>Zholamanov</w:t>
            </w:r>
            <w:r>
              <w:rPr>
                <w:sz w:val="22"/>
                <w:szCs w:val="22"/>
              </w:rPr>
              <w:t xml:space="preserve"> B., </w:t>
            </w:r>
          </w:p>
          <w:p w14:paraId="6D925AA0" w14:textId="77777777" w:rsidR="00843B3E" w:rsidRPr="00C77F3D" w:rsidRDefault="00843B3E" w:rsidP="00843B3E">
            <w:pPr>
              <w:rPr>
                <w:sz w:val="22"/>
                <w:szCs w:val="22"/>
                <w:lang w:val="fi-FI"/>
              </w:rPr>
            </w:pPr>
            <w:r w:rsidRPr="000459A2">
              <w:rPr>
                <w:sz w:val="22"/>
                <w:szCs w:val="22"/>
              </w:rPr>
              <w:t>Saymbetov A</w:t>
            </w:r>
            <w:r>
              <w:rPr>
                <w:sz w:val="22"/>
                <w:szCs w:val="22"/>
              </w:rPr>
              <w:t>.,</w:t>
            </w:r>
          </w:p>
          <w:p w14:paraId="2BB78A07" w14:textId="77777777" w:rsidR="00843B3E" w:rsidRDefault="00843B3E" w:rsidP="00843B3E">
            <w:pPr>
              <w:rPr>
                <w:sz w:val="22"/>
                <w:szCs w:val="22"/>
              </w:rPr>
            </w:pPr>
            <w:r w:rsidRPr="0094187C">
              <w:rPr>
                <w:sz w:val="22"/>
                <w:szCs w:val="22"/>
              </w:rPr>
              <w:t>Kopbay</w:t>
            </w:r>
            <w:r>
              <w:rPr>
                <w:sz w:val="22"/>
                <w:szCs w:val="22"/>
              </w:rPr>
              <w:t xml:space="preserve"> K.,</w:t>
            </w:r>
          </w:p>
          <w:p w14:paraId="46A027EC" w14:textId="77777777" w:rsidR="00843B3E" w:rsidRDefault="00843B3E" w:rsidP="00843B3E">
            <w:pPr>
              <w:rPr>
                <w:sz w:val="22"/>
                <w:szCs w:val="22"/>
              </w:rPr>
            </w:pPr>
            <w:r w:rsidRPr="000459A2">
              <w:rPr>
                <w:sz w:val="22"/>
                <w:szCs w:val="22"/>
              </w:rPr>
              <w:t>Yershov</w:t>
            </w:r>
            <w:r>
              <w:rPr>
                <w:sz w:val="22"/>
                <w:szCs w:val="22"/>
              </w:rPr>
              <w:t xml:space="preserve"> E., </w:t>
            </w:r>
          </w:p>
          <w:p w14:paraId="66FA3240" w14:textId="77777777" w:rsidR="00843B3E" w:rsidRDefault="00843B3E" w:rsidP="00843B3E">
            <w:pPr>
              <w:rPr>
                <w:sz w:val="22"/>
                <w:szCs w:val="22"/>
              </w:rPr>
            </w:pPr>
            <w:r w:rsidRPr="000459A2">
              <w:rPr>
                <w:sz w:val="22"/>
                <w:szCs w:val="22"/>
              </w:rPr>
              <w:t>Orynbassar</w:t>
            </w:r>
            <w:r>
              <w:rPr>
                <w:sz w:val="22"/>
                <w:szCs w:val="22"/>
              </w:rPr>
              <w:t xml:space="preserve"> S.,</w:t>
            </w:r>
          </w:p>
          <w:p w14:paraId="2766BF0E" w14:textId="77777777" w:rsidR="00843B3E" w:rsidRDefault="00843B3E" w:rsidP="00843B3E">
            <w:pPr>
              <w:rPr>
                <w:sz w:val="22"/>
                <w:szCs w:val="22"/>
              </w:rPr>
            </w:pPr>
            <w:r w:rsidRPr="000459A2">
              <w:rPr>
                <w:sz w:val="22"/>
                <w:szCs w:val="22"/>
              </w:rPr>
              <w:t>Dosymbetova</w:t>
            </w:r>
            <w:r>
              <w:rPr>
                <w:sz w:val="22"/>
                <w:szCs w:val="22"/>
              </w:rPr>
              <w:t xml:space="preserve"> G.,</w:t>
            </w:r>
          </w:p>
          <w:p w14:paraId="1772FE99" w14:textId="77777777" w:rsidR="00843B3E" w:rsidRDefault="00843B3E" w:rsidP="00843B3E">
            <w:pPr>
              <w:rPr>
                <w:sz w:val="22"/>
                <w:szCs w:val="22"/>
              </w:rPr>
            </w:pPr>
            <w:r w:rsidRPr="000459A2">
              <w:rPr>
                <w:sz w:val="22"/>
                <w:szCs w:val="22"/>
              </w:rPr>
              <w:t>Kapparova</w:t>
            </w:r>
            <w:r>
              <w:rPr>
                <w:sz w:val="22"/>
                <w:szCs w:val="22"/>
              </w:rPr>
              <w:t xml:space="preserve"> A.,</w:t>
            </w:r>
          </w:p>
          <w:p w14:paraId="319DE064" w14:textId="77777777" w:rsidR="00843B3E" w:rsidRPr="001B51FE" w:rsidRDefault="00843B3E" w:rsidP="00843B3E">
            <w:pPr>
              <w:rPr>
                <w:b/>
                <w:bCs/>
                <w:sz w:val="22"/>
                <w:szCs w:val="22"/>
                <w:lang w:val="fi-FI"/>
              </w:rPr>
            </w:pPr>
            <w:r w:rsidRPr="001B51FE">
              <w:rPr>
                <w:b/>
                <w:bCs/>
                <w:sz w:val="22"/>
                <w:szCs w:val="22"/>
                <w:u w:val="single"/>
                <w:lang w:val="fi-FI"/>
              </w:rPr>
              <w:t>Kuttybay</w:t>
            </w:r>
            <w:r w:rsidRPr="001B51FE">
              <w:rPr>
                <w:b/>
                <w:bCs/>
                <w:sz w:val="22"/>
                <w:szCs w:val="22"/>
                <w:u w:val="single"/>
                <w:lang w:val="kk-KZ"/>
              </w:rPr>
              <w:t xml:space="preserve"> </w:t>
            </w:r>
            <w:r w:rsidRPr="001B51FE">
              <w:rPr>
                <w:b/>
                <w:bCs/>
                <w:sz w:val="22"/>
                <w:szCs w:val="22"/>
                <w:u w:val="single"/>
              </w:rPr>
              <w:t>N.</w:t>
            </w:r>
            <w:r w:rsidRPr="001B51FE">
              <w:rPr>
                <w:b/>
                <w:bCs/>
                <w:sz w:val="22"/>
                <w:szCs w:val="22"/>
                <w:lang w:val="fi-FI"/>
              </w:rPr>
              <w:t xml:space="preserve">, </w:t>
            </w:r>
          </w:p>
          <w:p w14:paraId="20B992B7" w14:textId="10B627A2" w:rsidR="00843B3E" w:rsidRPr="000459A2" w:rsidRDefault="00843B3E" w:rsidP="00843B3E">
            <w:pPr>
              <w:rPr>
                <w:sz w:val="22"/>
                <w:szCs w:val="22"/>
              </w:rPr>
            </w:pPr>
            <w:r w:rsidRPr="000459A2">
              <w:rPr>
                <w:sz w:val="22"/>
                <w:szCs w:val="22"/>
              </w:rPr>
              <w:t>Koshkarbay N</w:t>
            </w:r>
            <w:r>
              <w:rPr>
                <w:sz w:val="22"/>
                <w:szCs w:val="22"/>
              </w:rPr>
              <w:t>.</w:t>
            </w:r>
          </w:p>
        </w:tc>
        <w:tc>
          <w:tcPr>
            <w:tcW w:w="1701" w:type="dxa"/>
            <w:tcBorders>
              <w:top w:val="single" w:sz="4" w:space="0" w:color="000000"/>
            </w:tcBorders>
          </w:tcPr>
          <w:p w14:paraId="0A3E42B0" w14:textId="2DAA1B1B" w:rsidR="00843B3E" w:rsidRPr="00843B3E" w:rsidRDefault="00843B3E" w:rsidP="005B40D1">
            <w:pPr>
              <w:jc w:val="center"/>
              <w:rPr>
                <w:sz w:val="22"/>
                <w:szCs w:val="22"/>
              </w:rPr>
            </w:pPr>
            <w:r>
              <w:rPr>
                <w:sz w:val="22"/>
                <w:szCs w:val="22"/>
                <w:lang w:val="ru-RU"/>
              </w:rPr>
              <w:t>Т</w:t>
            </w:r>
            <w:r w:rsidRPr="00C519CB">
              <w:rPr>
                <w:sz w:val="22"/>
                <w:szCs w:val="22"/>
                <w:lang w:val="ru-RU"/>
              </w:rPr>
              <w:t>еңавтор</w:t>
            </w:r>
          </w:p>
        </w:tc>
      </w:tr>
      <w:tr w:rsidR="00843B3E" w:rsidRPr="00703B42" w14:paraId="54A4E0E8" w14:textId="77777777" w:rsidTr="00E012E2">
        <w:trPr>
          <w:trHeight w:val="1126"/>
        </w:trPr>
        <w:tc>
          <w:tcPr>
            <w:tcW w:w="454" w:type="dxa"/>
            <w:tcBorders>
              <w:top w:val="single" w:sz="4" w:space="0" w:color="000000"/>
            </w:tcBorders>
            <w:vAlign w:val="center"/>
          </w:tcPr>
          <w:p w14:paraId="37ADC05F" w14:textId="5AF384F3" w:rsidR="00843B3E" w:rsidRDefault="00843B3E" w:rsidP="00843B3E">
            <w:pPr>
              <w:jc w:val="center"/>
              <w:rPr>
                <w:sz w:val="22"/>
                <w:szCs w:val="22"/>
              </w:rPr>
            </w:pPr>
            <w:r>
              <w:rPr>
                <w:sz w:val="22"/>
                <w:szCs w:val="22"/>
              </w:rPr>
              <w:t>10</w:t>
            </w:r>
          </w:p>
        </w:tc>
        <w:tc>
          <w:tcPr>
            <w:tcW w:w="2069" w:type="dxa"/>
            <w:tcBorders>
              <w:top w:val="single" w:sz="4" w:space="0" w:color="000000"/>
            </w:tcBorders>
            <w:vAlign w:val="center"/>
          </w:tcPr>
          <w:p w14:paraId="1FB9CE7C" w14:textId="7A8F5C87" w:rsidR="00843B3E" w:rsidRPr="00843B3E" w:rsidRDefault="00843B3E" w:rsidP="00E012E2">
            <w:pPr>
              <w:jc w:val="center"/>
              <w:rPr>
                <w:sz w:val="22"/>
                <w:szCs w:val="22"/>
              </w:rPr>
            </w:pPr>
            <w:r w:rsidRPr="003214A4">
              <w:rPr>
                <w:sz w:val="22"/>
                <w:szCs w:val="22"/>
              </w:rPr>
              <w:t>Minimum solar tracking system for a Fresnel lens-based LCPV</w:t>
            </w:r>
          </w:p>
        </w:tc>
        <w:tc>
          <w:tcPr>
            <w:tcW w:w="1021" w:type="dxa"/>
            <w:tcBorders>
              <w:top w:val="single" w:sz="4" w:space="0" w:color="000000"/>
            </w:tcBorders>
            <w:vAlign w:val="center"/>
          </w:tcPr>
          <w:p w14:paraId="363339F3" w14:textId="68DDAD63" w:rsidR="00843B3E" w:rsidRDefault="00843B3E" w:rsidP="00843B3E">
            <w:pPr>
              <w:jc w:val="center"/>
              <w:rPr>
                <w:sz w:val="22"/>
                <w:szCs w:val="22"/>
                <w:lang w:val="kk-KZ"/>
              </w:rPr>
            </w:pPr>
            <w:r>
              <w:rPr>
                <w:sz w:val="22"/>
                <w:szCs w:val="22"/>
                <w:lang w:val="kk-KZ"/>
              </w:rPr>
              <w:t>Мақала</w:t>
            </w:r>
          </w:p>
        </w:tc>
        <w:tc>
          <w:tcPr>
            <w:tcW w:w="2126" w:type="dxa"/>
            <w:tcBorders>
              <w:top w:val="single" w:sz="4" w:space="0" w:color="000000"/>
            </w:tcBorders>
          </w:tcPr>
          <w:p w14:paraId="1B51A308" w14:textId="77777777" w:rsidR="00843B3E" w:rsidRDefault="00843B3E" w:rsidP="00843B3E">
            <w:pPr>
              <w:pBdr>
                <w:top w:val="nil"/>
                <w:left w:val="nil"/>
                <w:bottom w:val="nil"/>
                <w:right w:val="nil"/>
                <w:between w:val="nil"/>
              </w:pBdr>
              <w:jc w:val="both"/>
              <w:rPr>
                <w:color w:val="000000"/>
                <w:sz w:val="22"/>
                <w:szCs w:val="22"/>
              </w:rPr>
            </w:pPr>
            <w:r w:rsidRPr="000D46E3">
              <w:rPr>
                <w:color w:val="000000"/>
                <w:sz w:val="22"/>
                <w:szCs w:val="22"/>
              </w:rPr>
              <w:t>Renewable Energy</w:t>
            </w:r>
            <w:r>
              <w:rPr>
                <w:color w:val="000000"/>
                <w:sz w:val="22"/>
                <w:szCs w:val="22"/>
              </w:rPr>
              <w:t xml:space="preserve"> – 2024 </w:t>
            </w:r>
          </w:p>
          <w:p w14:paraId="25E82B3F" w14:textId="77777777" w:rsidR="00843B3E" w:rsidRDefault="00843B3E" w:rsidP="00843B3E">
            <w:pPr>
              <w:pBdr>
                <w:top w:val="nil"/>
                <w:left w:val="nil"/>
                <w:bottom w:val="nil"/>
                <w:right w:val="nil"/>
                <w:between w:val="nil"/>
              </w:pBdr>
              <w:jc w:val="both"/>
              <w:rPr>
                <w:color w:val="000000"/>
                <w:sz w:val="22"/>
                <w:szCs w:val="22"/>
              </w:rPr>
            </w:pPr>
          </w:p>
          <w:p w14:paraId="6642DD04" w14:textId="56CFD259" w:rsidR="00843B3E" w:rsidRPr="00843B3E" w:rsidRDefault="00843B3E" w:rsidP="00843B3E">
            <w:pPr>
              <w:pBdr>
                <w:top w:val="nil"/>
                <w:left w:val="nil"/>
                <w:bottom w:val="nil"/>
                <w:right w:val="nil"/>
                <w:between w:val="nil"/>
              </w:pBdr>
              <w:jc w:val="both"/>
              <w:rPr>
                <w:color w:val="000000"/>
                <w:sz w:val="22"/>
                <w:szCs w:val="22"/>
              </w:rPr>
            </w:pPr>
            <w:r>
              <w:rPr>
                <w:color w:val="000000"/>
                <w:sz w:val="22"/>
                <w:szCs w:val="22"/>
              </w:rPr>
              <w:t>DOI: </w:t>
            </w:r>
            <w:hyperlink r:id="rId44" w:history="1">
              <w:r w:rsidRPr="00D4786D">
                <w:rPr>
                  <w:rStyle w:val="a8"/>
                  <w:sz w:val="22"/>
                  <w:szCs w:val="22"/>
                </w:rPr>
                <w:t>https://doi.org/10.1016/j.renene.2024.121607</w:t>
              </w:r>
            </w:hyperlink>
            <w:r>
              <w:rPr>
                <w:color w:val="000000"/>
                <w:sz w:val="22"/>
                <w:szCs w:val="22"/>
              </w:rPr>
              <w:t xml:space="preserve"> </w:t>
            </w:r>
          </w:p>
        </w:tc>
        <w:tc>
          <w:tcPr>
            <w:tcW w:w="1985" w:type="dxa"/>
            <w:tcBorders>
              <w:top w:val="single" w:sz="4" w:space="0" w:color="000000"/>
            </w:tcBorders>
            <w:vAlign w:val="center"/>
          </w:tcPr>
          <w:p w14:paraId="7DC57E97" w14:textId="77777777" w:rsidR="00843B3E" w:rsidRDefault="00843B3E" w:rsidP="00843B3E">
            <w:pPr>
              <w:jc w:val="center"/>
              <w:rPr>
                <w:sz w:val="22"/>
                <w:szCs w:val="22"/>
              </w:rPr>
            </w:pPr>
            <w:r>
              <w:rPr>
                <w:sz w:val="22"/>
                <w:szCs w:val="22"/>
              </w:rPr>
              <w:t>IF 9.1;</w:t>
            </w:r>
          </w:p>
          <w:p w14:paraId="2E25D612" w14:textId="1C965407" w:rsidR="00843B3E" w:rsidRDefault="00843B3E" w:rsidP="00843B3E">
            <w:pPr>
              <w:jc w:val="center"/>
              <w:rPr>
                <w:sz w:val="22"/>
                <w:szCs w:val="22"/>
              </w:rPr>
            </w:pPr>
            <w:r>
              <w:rPr>
                <w:sz w:val="22"/>
                <w:szCs w:val="22"/>
              </w:rPr>
              <w:t xml:space="preserve">Q1 in </w:t>
            </w:r>
            <w:r w:rsidRPr="000A4592">
              <w:rPr>
                <w:sz w:val="22"/>
                <w:szCs w:val="22"/>
              </w:rPr>
              <w:t xml:space="preserve">Green &amp; </w:t>
            </w:r>
            <w:r>
              <w:rPr>
                <w:sz w:val="22"/>
                <w:szCs w:val="22"/>
              </w:rPr>
              <w:t>S</w:t>
            </w:r>
            <w:r w:rsidRPr="000A4592">
              <w:rPr>
                <w:sz w:val="22"/>
                <w:szCs w:val="22"/>
              </w:rPr>
              <w:t xml:space="preserve">ustainable </w:t>
            </w:r>
            <w:r>
              <w:rPr>
                <w:sz w:val="22"/>
                <w:szCs w:val="22"/>
              </w:rPr>
              <w:t>S</w:t>
            </w:r>
            <w:r w:rsidRPr="000A4592">
              <w:rPr>
                <w:sz w:val="22"/>
                <w:szCs w:val="22"/>
              </w:rPr>
              <w:t xml:space="preserve">cience &amp; </w:t>
            </w:r>
            <w:r>
              <w:rPr>
                <w:sz w:val="22"/>
                <w:szCs w:val="22"/>
              </w:rPr>
              <w:t>T</w:t>
            </w:r>
            <w:r w:rsidRPr="000A4592">
              <w:rPr>
                <w:sz w:val="22"/>
                <w:szCs w:val="22"/>
              </w:rPr>
              <w:t>echnology</w:t>
            </w:r>
          </w:p>
        </w:tc>
        <w:tc>
          <w:tcPr>
            <w:tcW w:w="1559" w:type="dxa"/>
            <w:tcBorders>
              <w:top w:val="single" w:sz="4" w:space="0" w:color="000000"/>
            </w:tcBorders>
          </w:tcPr>
          <w:p w14:paraId="7C922E6D" w14:textId="4E225D0B" w:rsidR="00843B3E" w:rsidRDefault="00843B3E" w:rsidP="00843B3E">
            <w:pPr>
              <w:jc w:val="center"/>
            </w:pPr>
            <w:hyperlink r:id="rId45" w:history="1">
              <w:r w:rsidRPr="00445C73">
                <w:rPr>
                  <w:rStyle w:val="a8"/>
                </w:rPr>
                <w:t>https://www.webofscience.com/wos/woscc/full-record/WOS:001336219000001</w:t>
              </w:r>
            </w:hyperlink>
            <w:r>
              <w:t xml:space="preserve">  </w:t>
            </w:r>
          </w:p>
        </w:tc>
        <w:tc>
          <w:tcPr>
            <w:tcW w:w="1985" w:type="dxa"/>
            <w:tcBorders>
              <w:top w:val="single" w:sz="4" w:space="0" w:color="000000"/>
            </w:tcBorders>
            <w:vAlign w:val="center"/>
          </w:tcPr>
          <w:p w14:paraId="17585A4C" w14:textId="77777777" w:rsidR="00843B3E" w:rsidRDefault="00843B3E" w:rsidP="00843B3E">
            <w:pPr>
              <w:jc w:val="center"/>
              <w:rPr>
                <w:color w:val="000000"/>
                <w:sz w:val="22"/>
                <w:szCs w:val="22"/>
              </w:rPr>
            </w:pPr>
            <w:r>
              <w:t>98</w:t>
            </w:r>
            <w:hyperlink r:id="rId46" w:anchor="tabs=1">
              <w:r w:rsidRPr="00050103">
                <w:rPr>
                  <w:color w:val="000000"/>
                  <w:sz w:val="22"/>
                  <w:szCs w:val="22"/>
                </w:rPr>
                <w:t>%</w:t>
              </w:r>
            </w:hyperlink>
            <w:r w:rsidRPr="00050103">
              <w:t xml:space="preserve"> </w:t>
            </w:r>
            <w:r>
              <w:rPr>
                <w:color w:val="000000"/>
                <w:sz w:val="22"/>
                <w:szCs w:val="22"/>
              </w:rPr>
              <w:t xml:space="preserve">in </w:t>
            </w:r>
            <w:r w:rsidRPr="0053448F">
              <w:rPr>
                <w:color w:val="000000"/>
                <w:sz w:val="22"/>
                <w:szCs w:val="22"/>
              </w:rPr>
              <w:t>General Engineering</w:t>
            </w:r>
            <w:r>
              <w:rPr>
                <w:color w:val="000000"/>
                <w:sz w:val="22"/>
                <w:szCs w:val="22"/>
              </w:rPr>
              <w:t>,</w:t>
            </w:r>
          </w:p>
          <w:p w14:paraId="0F0C0D27" w14:textId="77777777" w:rsidR="00843B3E" w:rsidRPr="00843B3E" w:rsidRDefault="00843B3E" w:rsidP="00843B3E">
            <w:pPr>
              <w:jc w:val="center"/>
            </w:pPr>
          </w:p>
        </w:tc>
        <w:tc>
          <w:tcPr>
            <w:tcW w:w="1134" w:type="dxa"/>
            <w:tcBorders>
              <w:top w:val="single" w:sz="4" w:space="0" w:color="000000"/>
            </w:tcBorders>
          </w:tcPr>
          <w:p w14:paraId="5C6146E4" w14:textId="338CCD48" w:rsidR="00843B3E" w:rsidRDefault="00843B3E" w:rsidP="00843B3E">
            <w:hyperlink r:id="rId47" w:history="1">
              <w:r w:rsidRPr="00D4786D">
                <w:rPr>
                  <w:rStyle w:val="a8"/>
                </w:rPr>
                <w:t>https://www.scopus.com/record/display.uri?eid=2-s2.0-85206107598&amp;origin=recordpage</w:t>
              </w:r>
            </w:hyperlink>
            <w:r>
              <w:t xml:space="preserve"> </w:t>
            </w:r>
          </w:p>
        </w:tc>
        <w:tc>
          <w:tcPr>
            <w:tcW w:w="1984" w:type="dxa"/>
            <w:tcBorders>
              <w:top w:val="single" w:sz="4" w:space="0" w:color="000000"/>
            </w:tcBorders>
          </w:tcPr>
          <w:p w14:paraId="3BAC1B6C" w14:textId="77777777" w:rsidR="00843B3E" w:rsidRDefault="00843B3E" w:rsidP="00843B3E">
            <w:pPr>
              <w:rPr>
                <w:sz w:val="22"/>
                <w:szCs w:val="22"/>
              </w:rPr>
            </w:pPr>
            <w:r w:rsidRPr="000459A2">
              <w:rPr>
                <w:sz w:val="22"/>
                <w:szCs w:val="22"/>
              </w:rPr>
              <w:t>Orynbassar</w:t>
            </w:r>
            <w:r>
              <w:rPr>
                <w:sz w:val="22"/>
                <w:szCs w:val="22"/>
              </w:rPr>
              <w:t xml:space="preserve"> S.,</w:t>
            </w:r>
          </w:p>
          <w:p w14:paraId="54A4D706" w14:textId="77777777" w:rsidR="00843B3E" w:rsidRDefault="00843B3E" w:rsidP="00843B3E">
            <w:pPr>
              <w:rPr>
                <w:sz w:val="22"/>
                <w:szCs w:val="22"/>
              </w:rPr>
            </w:pPr>
            <w:r w:rsidRPr="00EB7DAB">
              <w:rPr>
                <w:sz w:val="22"/>
                <w:szCs w:val="22"/>
              </w:rPr>
              <w:t>Almen</w:t>
            </w:r>
            <w:r>
              <w:rPr>
                <w:sz w:val="22"/>
                <w:szCs w:val="22"/>
              </w:rPr>
              <w:t xml:space="preserve"> D.,</w:t>
            </w:r>
          </w:p>
          <w:p w14:paraId="52D9E462" w14:textId="77777777" w:rsidR="00843B3E" w:rsidRDefault="00843B3E" w:rsidP="00843B3E">
            <w:pPr>
              <w:rPr>
                <w:sz w:val="22"/>
                <w:szCs w:val="22"/>
              </w:rPr>
            </w:pPr>
            <w:r w:rsidRPr="000459A2">
              <w:rPr>
                <w:sz w:val="22"/>
                <w:szCs w:val="22"/>
              </w:rPr>
              <w:t>Mekhilef S</w:t>
            </w:r>
            <w:r>
              <w:rPr>
                <w:sz w:val="22"/>
                <w:szCs w:val="22"/>
              </w:rPr>
              <w:t xml:space="preserve">., </w:t>
            </w:r>
          </w:p>
          <w:p w14:paraId="0C1B7053" w14:textId="77777777" w:rsidR="00843B3E" w:rsidRDefault="00843B3E" w:rsidP="00843B3E">
            <w:pPr>
              <w:rPr>
                <w:sz w:val="22"/>
                <w:szCs w:val="22"/>
              </w:rPr>
            </w:pPr>
            <w:r w:rsidRPr="000459A2">
              <w:rPr>
                <w:sz w:val="22"/>
                <w:szCs w:val="22"/>
              </w:rPr>
              <w:t>Kapparova</w:t>
            </w:r>
            <w:r>
              <w:rPr>
                <w:sz w:val="22"/>
                <w:szCs w:val="22"/>
              </w:rPr>
              <w:t xml:space="preserve"> A.,</w:t>
            </w:r>
          </w:p>
          <w:p w14:paraId="13B0E923" w14:textId="77777777" w:rsidR="00843B3E" w:rsidRDefault="00843B3E" w:rsidP="00843B3E">
            <w:pPr>
              <w:rPr>
                <w:sz w:val="22"/>
                <w:szCs w:val="22"/>
              </w:rPr>
            </w:pPr>
            <w:r w:rsidRPr="000459A2">
              <w:rPr>
                <w:sz w:val="22"/>
                <w:szCs w:val="22"/>
              </w:rPr>
              <w:t>Dosymbetova</w:t>
            </w:r>
            <w:r>
              <w:rPr>
                <w:sz w:val="22"/>
                <w:szCs w:val="22"/>
              </w:rPr>
              <w:t xml:space="preserve"> G.,</w:t>
            </w:r>
          </w:p>
          <w:p w14:paraId="04EC940C" w14:textId="77777777" w:rsidR="00843B3E" w:rsidRDefault="00843B3E" w:rsidP="00843B3E">
            <w:pPr>
              <w:rPr>
                <w:sz w:val="22"/>
                <w:szCs w:val="22"/>
              </w:rPr>
            </w:pPr>
            <w:r w:rsidRPr="000459A2">
              <w:rPr>
                <w:sz w:val="22"/>
                <w:szCs w:val="22"/>
              </w:rPr>
              <w:t>Nurgaliyev M</w:t>
            </w:r>
            <w:r>
              <w:rPr>
                <w:sz w:val="22"/>
                <w:szCs w:val="22"/>
              </w:rPr>
              <w:t>.,</w:t>
            </w:r>
          </w:p>
          <w:p w14:paraId="02F849E9" w14:textId="77777777" w:rsidR="00843B3E" w:rsidRPr="00C77F3D" w:rsidRDefault="00843B3E" w:rsidP="00843B3E">
            <w:pPr>
              <w:rPr>
                <w:sz w:val="22"/>
                <w:szCs w:val="22"/>
                <w:lang w:val="fi-FI"/>
              </w:rPr>
            </w:pPr>
            <w:r w:rsidRPr="000459A2">
              <w:rPr>
                <w:sz w:val="22"/>
                <w:szCs w:val="22"/>
              </w:rPr>
              <w:t>Saymbetov A</w:t>
            </w:r>
            <w:r>
              <w:rPr>
                <w:sz w:val="22"/>
                <w:szCs w:val="22"/>
              </w:rPr>
              <w:t>.,</w:t>
            </w:r>
          </w:p>
          <w:p w14:paraId="0A380FF1" w14:textId="77777777" w:rsidR="00843B3E" w:rsidRDefault="00843B3E" w:rsidP="00843B3E">
            <w:pPr>
              <w:rPr>
                <w:sz w:val="22"/>
                <w:szCs w:val="22"/>
              </w:rPr>
            </w:pPr>
            <w:r w:rsidRPr="000D46E3">
              <w:rPr>
                <w:sz w:val="22"/>
                <w:szCs w:val="22"/>
              </w:rPr>
              <w:t>Ibraimov</w:t>
            </w:r>
            <w:r>
              <w:rPr>
                <w:sz w:val="22"/>
                <w:szCs w:val="22"/>
              </w:rPr>
              <w:t xml:space="preserve"> M.,</w:t>
            </w:r>
          </w:p>
          <w:p w14:paraId="23C84F0C" w14:textId="77777777" w:rsidR="00843B3E" w:rsidRPr="001B51FE" w:rsidRDefault="00843B3E" w:rsidP="00843B3E">
            <w:pPr>
              <w:rPr>
                <w:b/>
                <w:bCs/>
                <w:sz w:val="22"/>
                <w:szCs w:val="22"/>
                <w:lang w:val="fi-FI"/>
              </w:rPr>
            </w:pPr>
            <w:r w:rsidRPr="001B51FE">
              <w:rPr>
                <w:b/>
                <w:bCs/>
                <w:sz w:val="22"/>
                <w:szCs w:val="22"/>
                <w:u w:val="single"/>
                <w:lang w:val="fi-FI"/>
              </w:rPr>
              <w:t>Kuttybay</w:t>
            </w:r>
            <w:r w:rsidRPr="001B51FE">
              <w:rPr>
                <w:b/>
                <w:bCs/>
                <w:sz w:val="22"/>
                <w:szCs w:val="22"/>
                <w:u w:val="single"/>
                <w:lang w:val="kk-KZ"/>
              </w:rPr>
              <w:t xml:space="preserve"> </w:t>
            </w:r>
            <w:r w:rsidRPr="001B51FE">
              <w:rPr>
                <w:b/>
                <w:bCs/>
                <w:sz w:val="22"/>
                <w:szCs w:val="22"/>
                <w:u w:val="single"/>
              </w:rPr>
              <w:t>N.</w:t>
            </w:r>
            <w:r w:rsidRPr="001B51FE">
              <w:rPr>
                <w:b/>
                <w:bCs/>
                <w:sz w:val="22"/>
                <w:szCs w:val="22"/>
                <w:lang w:val="fi-FI"/>
              </w:rPr>
              <w:t xml:space="preserve">, </w:t>
            </w:r>
          </w:p>
          <w:p w14:paraId="568D3632" w14:textId="77777777" w:rsidR="00843B3E" w:rsidRDefault="00843B3E" w:rsidP="00843B3E">
            <w:pPr>
              <w:rPr>
                <w:sz w:val="22"/>
                <w:szCs w:val="22"/>
              </w:rPr>
            </w:pPr>
            <w:r w:rsidRPr="000459A2">
              <w:rPr>
                <w:sz w:val="22"/>
                <w:szCs w:val="22"/>
              </w:rPr>
              <w:t>Yershov</w:t>
            </w:r>
            <w:r>
              <w:rPr>
                <w:sz w:val="22"/>
                <w:szCs w:val="22"/>
              </w:rPr>
              <w:t xml:space="preserve"> E., </w:t>
            </w:r>
          </w:p>
          <w:p w14:paraId="02650BA0" w14:textId="77777777" w:rsidR="00843B3E" w:rsidRDefault="00843B3E" w:rsidP="00843B3E">
            <w:pPr>
              <w:rPr>
                <w:sz w:val="22"/>
                <w:szCs w:val="22"/>
              </w:rPr>
            </w:pPr>
            <w:r w:rsidRPr="000459A2">
              <w:rPr>
                <w:sz w:val="22"/>
                <w:szCs w:val="22"/>
              </w:rPr>
              <w:t>Koshkarbay N</w:t>
            </w:r>
            <w:r>
              <w:rPr>
                <w:sz w:val="22"/>
                <w:szCs w:val="22"/>
              </w:rPr>
              <w:t>.,</w:t>
            </w:r>
          </w:p>
          <w:p w14:paraId="1AE97BBC" w14:textId="797BA0AF" w:rsidR="00843B3E" w:rsidRPr="000459A2" w:rsidRDefault="00843B3E" w:rsidP="00843B3E">
            <w:pPr>
              <w:rPr>
                <w:sz w:val="22"/>
                <w:szCs w:val="22"/>
              </w:rPr>
            </w:pPr>
            <w:r w:rsidRPr="000459A2">
              <w:rPr>
                <w:sz w:val="22"/>
                <w:szCs w:val="22"/>
              </w:rPr>
              <w:t>Zholamanov</w:t>
            </w:r>
            <w:r>
              <w:rPr>
                <w:sz w:val="22"/>
                <w:szCs w:val="22"/>
              </w:rPr>
              <w:t xml:space="preserve"> B.,</w:t>
            </w:r>
          </w:p>
        </w:tc>
        <w:tc>
          <w:tcPr>
            <w:tcW w:w="1701" w:type="dxa"/>
            <w:tcBorders>
              <w:top w:val="single" w:sz="4" w:space="0" w:color="000000"/>
            </w:tcBorders>
          </w:tcPr>
          <w:p w14:paraId="0A3CAC26" w14:textId="16D0562F" w:rsidR="00843B3E" w:rsidRDefault="00843B3E" w:rsidP="00843B3E">
            <w:pPr>
              <w:jc w:val="center"/>
              <w:rPr>
                <w:sz w:val="22"/>
                <w:szCs w:val="22"/>
                <w:lang w:val="ru-RU"/>
              </w:rPr>
            </w:pPr>
            <w:r>
              <w:rPr>
                <w:sz w:val="22"/>
                <w:szCs w:val="22"/>
                <w:lang w:val="ru-RU"/>
              </w:rPr>
              <w:t>Т</w:t>
            </w:r>
            <w:r w:rsidRPr="00C519CB">
              <w:rPr>
                <w:sz w:val="22"/>
                <w:szCs w:val="22"/>
                <w:lang w:val="ru-RU"/>
              </w:rPr>
              <w:t>еңавтор</w:t>
            </w:r>
          </w:p>
        </w:tc>
      </w:tr>
      <w:tr w:rsidR="00843B3E" w:rsidRPr="00703B42" w14:paraId="061230B7" w14:textId="77777777" w:rsidTr="00E012E2">
        <w:trPr>
          <w:trHeight w:val="1126"/>
        </w:trPr>
        <w:tc>
          <w:tcPr>
            <w:tcW w:w="454" w:type="dxa"/>
            <w:vAlign w:val="center"/>
          </w:tcPr>
          <w:p w14:paraId="293466F5" w14:textId="7D6FFDA1" w:rsidR="00843B3E" w:rsidRPr="00A347F9" w:rsidRDefault="00843B3E" w:rsidP="00843B3E">
            <w:pPr>
              <w:jc w:val="center"/>
              <w:rPr>
                <w:sz w:val="22"/>
                <w:szCs w:val="22"/>
              </w:rPr>
            </w:pPr>
            <w:r>
              <w:rPr>
                <w:sz w:val="22"/>
                <w:szCs w:val="22"/>
              </w:rPr>
              <w:t>11</w:t>
            </w:r>
          </w:p>
        </w:tc>
        <w:tc>
          <w:tcPr>
            <w:tcW w:w="2069" w:type="dxa"/>
            <w:vAlign w:val="center"/>
          </w:tcPr>
          <w:p w14:paraId="5A5E9E04" w14:textId="65283039" w:rsidR="00843B3E" w:rsidRPr="00E2371D" w:rsidRDefault="00843B3E" w:rsidP="00E012E2">
            <w:pPr>
              <w:jc w:val="center"/>
              <w:rPr>
                <w:sz w:val="22"/>
                <w:szCs w:val="22"/>
              </w:rPr>
            </w:pPr>
            <w:r w:rsidRPr="00EB7DAB">
              <w:rPr>
                <w:sz w:val="22"/>
                <w:szCs w:val="22"/>
              </w:rPr>
              <w:t>Neural Network-Based Active Cooling System With IoT Monitoring and Control for LCPV Silicon Solar Cells</w:t>
            </w:r>
          </w:p>
        </w:tc>
        <w:tc>
          <w:tcPr>
            <w:tcW w:w="1021" w:type="dxa"/>
            <w:vAlign w:val="center"/>
          </w:tcPr>
          <w:p w14:paraId="7AE0F78F" w14:textId="39D8F6D7" w:rsidR="00843B3E" w:rsidRDefault="00843B3E" w:rsidP="00843B3E">
            <w:pPr>
              <w:jc w:val="center"/>
              <w:rPr>
                <w:sz w:val="22"/>
                <w:szCs w:val="22"/>
              </w:rPr>
            </w:pPr>
            <w:r>
              <w:rPr>
                <w:sz w:val="22"/>
                <w:szCs w:val="22"/>
                <w:lang w:val="kk-KZ"/>
              </w:rPr>
              <w:t>Мақала</w:t>
            </w:r>
          </w:p>
        </w:tc>
        <w:tc>
          <w:tcPr>
            <w:tcW w:w="2126" w:type="dxa"/>
          </w:tcPr>
          <w:p w14:paraId="2C7FD55E" w14:textId="3A5F14A1" w:rsidR="00843B3E" w:rsidRDefault="00843B3E" w:rsidP="00843B3E">
            <w:pPr>
              <w:pBdr>
                <w:top w:val="nil"/>
                <w:left w:val="nil"/>
                <w:bottom w:val="nil"/>
                <w:right w:val="nil"/>
                <w:between w:val="nil"/>
              </w:pBdr>
              <w:jc w:val="both"/>
              <w:rPr>
                <w:color w:val="000000"/>
                <w:sz w:val="22"/>
                <w:szCs w:val="22"/>
              </w:rPr>
            </w:pPr>
            <w:r w:rsidRPr="00EB7DAB">
              <w:rPr>
                <w:color w:val="000000"/>
                <w:sz w:val="22"/>
                <w:szCs w:val="22"/>
              </w:rPr>
              <w:t>IEEE Access</w:t>
            </w:r>
            <w:r>
              <w:rPr>
                <w:color w:val="000000"/>
                <w:sz w:val="22"/>
                <w:szCs w:val="22"/>
              </w:rPr>
              <w:t xml:space="preserve"> – 2023</w:t>
            </w:r>
          </w:p>
          <w:p w14:paraId="6CA72E71" w14:textId="77777777" w:rsidR="00843B3E" w:rsidRDefault="00843B3E" w:rsidP="00843B3E">
            <w:pPr>
              <w:pBdr>
                <w:top w:val="nil"/>
                <w:left w:val="nil"/>
                <w:bottom w:val="nil"/>
                <w:right w:val="nil"/>
                <w:between w:val="nil"/>
              </w:pBdr>
              <w:jc w:val="both"/>
              <w:rPr>
                <w:color w:val="000000"/>
                <w:sz w:val="22"/>
                <w:szCs w:val="22"/>
              </w:rPr>
            </w:pPr>
          </w:p>
          <w:p w14:paraId="3F294274" w14:textId="7A1CB52A" w:rsidR="00843B3E" w:rsidRDefault="00843B3E" w:rsidP="00843B3E">
            <w:pPr>
              <w:rPr>
                <w:color w:val="323232"/>
                <w:sz w:val="22"/>
                <w:szCs w:val="22"/>
                <w:highlight w:val="white"/>
              </w:rPr>
            </w:pPr>
            <w:r>
              <w:rPr>
                <w:color w:val="000000"/>
                <w:sz w:val="22"/>
                <w:szCs w:val="22"/>
              </w:rPr>
              <w:t>DOI: </w:t>
            </w:r>
            <w:r w:rsidRPr="00EB7DAB">
              <w:rPr>
                <w:sz w:val="22"/>
                <w:szCs w:val="22"/>
              </w:rPr>
              <w:t>10.1109/ACCESS.2023.3280265</w:t>
            </w:r>
          </w:p>
          <w:p w14:paraId="23862FAC" w14:textId="77777777" w:rsidR="00843B3E" w:rsidRPr="00836D9E" w:rsidRDefault="00843B3E" w:rsidP="00843B3E">
            <w:pPr>
              <w:rPr>
                <w:sz w:val="22"/>
                <w:szCs w:val="22"/>
              </w:rPr>
            </w:pPr>
          </w:p>
        </w:tc>
        <w:tc>
          <w:tcPr>
            <w:tcW w:w="1985" w:type="dxa"/>
            <w:vAlign w:val="center"/>
          </w:tcPr>
          <w:p w14:paraId="2CE724AC" w14:textId="4F06A37C" w:rsidR="00843B3E" w:rsidRDefault="00843B3E" w:rsidP="00843B3E">
            <w:pPr>
              <w:jc w:val="center"/>
              <w:rPr>
                <w:sz w:val="22"/>
                <w:szCs w:val="22"/>
              </w:rPr>
            </w:pPr>
            <w:r>
              <w:rPr>
                <w:sz w:val="22"/>
                <w:szCs w:val="22"/>
              </w:rPr>
              <w:t xml:space="preserve">IF 3.6; </w:t>
            </w:r>
          </w:p>
          <w:p w14:paraId="6B5E7B14" w14:textId="7DECC8B3" w:rsidR="00843B3E" w:rsidRDefault="00843B3E" w:rsidP="00843B3E">
            <w:pPr>
              <w:jc w:val="center"/>
              <w:rPr>
                <w:sz w:val="22"/>
                <w:szCs w:val="22"/>
              </w:rPr>
            </w:pPr>
            <w:r>
              <w:rPr>
                <w:sz w:val="22"/>
                <w:szCs w:val="22"/>
              </w:rPr>
              <w:t>Q2 in E</w:t>
            </w:r>
            <w:r w:rsidRPr="00EB7DAB">
              <w:rPr>
                <w:sz w:val="22"/>
                <w:szCs w:val="22"/>
              </w:rPr>
              <w:t xml:space="preserve">ngineering, </w:t>
            </w:r>
            <w:r>
              <w:rPr>
                <w:sz w:val="22"/>
                <w:szCs w:val="22"/>
              </w:rPr>
              <w:t>E</w:t>
            </w:r>
            <w:r w:rsidRPr="00EB7DAB">
              <w:rPr>
                <w:sz w:val="22"/>
                <w:szCs w:val="22"/>
              </w:rPr>
              <w:t xml:space="preserve">lectrical &amp; </w:t>
            </w:r>
            <w:r>
              <w:rPr>
                <w:sz w:val="22"/>
                <w:szCs w:val="22"/>
              </w:rPr>
              <w:t>E</w:t>
            </w:r>
            <w:r w:rsidRPr="00EB7DAB">
              <w:rPr>
                <w:sz w:val="22"/>
                <w:szCs w:val="22"/>
              </w:rPr>
              <w:t>lectronic</w:t>
            </w:r>
            <w:r>
              <w:rPr>
                <w:sz w:val="22"/>
                <w:szCs w:val="22"/>
              </w:rPr>
              <w:t>;</w:t>
            </w:r>
          </w:p>
          <w:p w14:paraId="20957C7D" w14:textId="2E24E396" w:rsidR="00843B3E" w:rsidRDefault="00843B3E" w:rsidP="00843B3E">
            <w:pPr>
              <w:jc w:val="center"/>
              <w:rPr>
                <w:sz w:val="22"/>
                <w:szCs w:val="22"/>
              </w:rPr>
            </w:pPr>
            <w:r>
              <w:rPr>
                <w:sz w:val="22"/>
                <w:szCs w:val="22"/>
              </w:rPr>
              <w:t>Q2 in T</w:t>
            </w:r>
            <w:r w:rsidRPr="00EB7DAB">
              <w:rPr>
                <w:sz w:val="22"/>
                <w:szCs w:val="22"/>
              </w:rPr>
              <w:t>elecommunications</w:t>
            </w:r>
            <w:r>
              <w:rPr>
                <w:sz w:val="22"/>
                <w:szCs w:val="22"/>
              </w:rPr>
              <w:t>;</w:t>
            </w:r>
          </w:p>
          <w:p w14:paraId="6DDFA3BC" w14:textId="3F675B0D" w:rsidR="00843B3E" w:rsidRDefault="00843B3E" w:rsidP="00843B3E">
            <w:pPr>
              <w:jc w:val="center"/>
              <w:rPr>
                <w:sz w:val="22"/>
                <w:szCs w:val="22"/>
              </w:rPr>
            </w:pPr>
            <w:r>
              <w:rPr>
                <w:sz w:val="22"/>
                <w:szCs w:val="22"/>
              </w:rPr>
              <w:t>Q2 in C</w:t>
            </w:r>
            <w:r w:rsidRPr="00EB7DAB">
              <w:rPr>
                <w:sz w:val="22"/>
                <w:szCs w:val="22"/>
              </w:rPr>
              <w:t xml:space="preserve">omputer </w:t>
            </w:r>
            <w:r>
              <w:rPr>
                <w:sz w:val="22"/>
                <w:szCs w:val="22"/>
              </w:rPr>
              <w:t>S</w:t>
            </w:r>
            <w:r w:rsidRPr="00EB7DAB">
              <w:rPr>
                <w:sz w:val="22"/>
                <w:szCs w:val="22"/>
              </w:rPr>
              <w:t xml:space="preserve">cience, </w:t>
            </w:r>
            <w:r>
              <w:rPr>
                <w:sz w:val="22"/>
                <w:szCs w:val="22"/>
              </w:rPr>
              <w:t>I</w:t>
            </w:r>
            <w:r w:rsidRPr="00EB7DAB">
              <w:rPr>
                <w:sz w:val="22"/>
                <w:szCs w:val="22"/>
              </w:rPr>
              <w:t xml:space="preserve">nformation </w:t>
            </w:r>
            <w:r>
              <w:rPr>
                <w:sz w:val="22"/>
                <w:szCs w:val="22"/>
              </w:rPr>
              <w:t>S</w:t>
            </w:r>
            <w:r w:rsidRPr="00EB7DAB">
              <w:rPr>
                <w:sz w:val="22"/>
                <w:szCs w:val="22"/>
              </w:rPr>
              <w:t>ystems</w:t>
            </w:r>
            <w:r>
              <w:rPr>
                <w:sz w:val="22"/>
                <w:szCs w:val="22"/>
              </w:rPr>
              <w:t>;</w:t>
            </w:r>
          </w:p>
        </w:tc>
        <w:tc>
          <w:tcPr>
            <w:tcW w:w="1559" w:type="dxa"/>
          </w:tcPr>
          <w:p w14:paraId="379963BA" w14:textId="5AD0AF50" w:rsidR="00843B3E" w:rsidRDefault="00843B3E" w:rsidP="00843B3E">
            <w:pPr>
              <w:jc w:val="center"/>
            </w:pPr>
            <w:hyperlink r:id="rId48" w:history="1">
              <w:r w:rsidRPr="00445C73">
                <w:rPr>
                  <w:rStyle w:val="a8"/>
                </w:rPr>
                <w:t>https://www.webofscience.com/wos/woscc/full-record/WOS:001005681100001</w:t>
              </w:r>
            </w:hyperlink>
            <w:r>
              <w:t xml:space="preserve">  </w:t>
            </w:r>
          </w:p>
        </w:tc>
        <w:tc>
          <w:tcPr>
            <w:tcW w:w="1985" w:type="dxa"/>
            <w:vAlign w:val="center"/>
          </w:tcPr>
          <w:p w14:paraId="1193C919" w14:textId="77777777" w:rsidR="00843B3E" w:rsidRDefault="00843B3E" w:rsidP="00843B3E">
            <w:pPr>
              <w:jc w:val="center"/>
              <w:rPr>
                <w:color w:val="000000"/>
                <w:sz w:val="22"/>
                <w:szCs w:val="22"/>
              </w:rPr>
            </w:pPr>
            <w:r>
              <w:t>90</w:t>
            </w:r>
            <w:hyperlink r:id="rId49" w:anchor="tabs=1">
              <w:r w:rsidRPr="00050103">
                <w:rPr>
                  <w:color w:val="000000"/>
                  <w:sz w:val="22"/>
                  <w:szCs w:val="22"/>
                </w:rPr>
                <w:t>%</w:t>
              </w:r>
            </w:hyperlink>
            <w:r w:rsidRPr="00050103">
              <w:t xml:space="preserve"> </w:t>
            </w:r>
            <w:r>
              <w:rPr>
                <w:color w:val="000000"/>
                <w:sz w:val="22"/>
                <w:szCs w:val="22"/>
              </w:rPr>
              <w:t xml:space="preserve">in </w:t>
            </w:r>
            <w:r w:rsidRPr="0053448F">
              <w:rPr>
                <w:color w:val="000000"/>
                <w:sz w:val="22"/>
                <w:szCs w:val="22"/>
              </w:rPr>
              <w:t>General Engineering</w:t>
            </w:r>
            <w:r>
              <w:rPr>
                <w:color w:val="000000"/>
                <w:sz w:val="22"/>
                <w:szCs w:val="22"/>
              </w:rPr>
              <w:t>,</w:t>
            </w:r>
          </w:p>
          <w:p w14:paraId="129396F0" w14:textId="6D967DB4" w:rsidR="00843B3E" w:rsidRPr="00280D91" w:rsidRDefault="00843B3E" w:rsidP="00843B3E">
            <w:pPr>
              <w:jc w:val="center"/>
              <w:rPr>
                <w:color w:val="000000"/>
                <w:sz w:val="22"/>
                <w:szCs w:val="22"/>
              </w:rPr>
            </w:pPr>
            <w:r>
              <w:t>86</w:t>
            </w:r>
            <w:hyperlink r:id="rId50" w:anchor="tabs=1">
              <w:r w:rsidRPr="00050103">
                <w:rPr>
                  <w:color w:val="000000"/>
                  <w:sz w:val="22"/>
                  <w:szCs w:val="22"/>
                </w:rPr>
                <w:t>%</w:t>
              </w:r>
            </w:hyperlink>
            <w:r w:rsidRPr="00050103">
              <w:t xml:space="preserve"> </w:t>
            </w:r>
            <w:r>
              <w:rPr>
                <w:color w:val="000000"/>
                <w:sz w:val="22"/>
                <w:szCs w:val="22"/>
              </w:rPr>
              <w:t xml:space="preserve">in </w:t>
            </w:r>
            <w:r w:rsidRPr="00280D91">
              <w:rPr>
                <w:color w:val="000000"/>
                <w:sz w:val="22"/>
                <w:szCs w:val="22"/>
              </w:rPr>
              <w:t>General Computer Science</w:t>
            </w:r>
          </w:p>
        </w:tc>
        <w:tc>
          <w:tcPr>
            <w:tcW w:w="1134" w:type="dxa"/>
          </w:tcPr>
          <w:p w14:paraId="7C63EE61" w14:textId="72188E7C" w:rsidR="00843B3E" w:rsidRPr="004202C6" w:rsidRDefault="00843B3E" w:rsidP="00843B3E">
            <w:pPr>
              <w:rPr>
                <w:sz w:val="22"/>
                <w:szCs w:val="22"/>
              </w:rPr>
            </w:pPr>
            <w:hyperlink r:id="rId51" w:history="1">
              <w:r w:rsidRPr="00FE7D7A">
                <w:rPr>
                  <w:rStyle w:val="a8"/>
                </w:rPr>
                <w:t>https://www.scopus.com/record/display.uri?eid=2-s2.0-85161033626&amp;origin=recordpage</w:t>
              </w:r>
            </w:hyperlink>
            <w:r w:rsidRPr="004202C6">
              <w:t xml:space="preserve"> </w:t>
            </w:r>
          </w:p>
        </w:tc>
        <w:tc>
          <w:tcPr>
            <w:tcW w:w="1984" w:type="dxa"/>
          </w:tcPr>
          <w:p w14:paraId="4EC5CB2F" w14:textId="4B61A781" w:rsidR="00843B3E" w:rsidRDefault="00843B3E" w:rsidP="00843B3E">
            <w:pPr>
              <w:rPr>
                <w:sz w:val="22"/>
                <w:szCs w:val="22"/>
              </w:rPr>
            </w:pPr>
            <w:r w:rsidRPr="000459A2">
              <w:rPr>
                <w:sz w:val="22"/>
                <w:szCs w:val="22"/>
              </w:rPr>
              <w:t>Dosymbetova</w:t>
            </w:r>
            <w:r>
              <w:rPr>
                <w:sz w:val="22"/>
                <w:szCs w:val="22"/>
              </w:rPr>
              <w:t xml:space="preserve"> G.,</w:t>
            </w:r>
          </w:p>
          <w:p w14:paraId="5D5E102A" w14:textId="77777777" w:rsidR="00843B3E" w:rsidRDefault="00843B3E" w:rsidP="00843B3E">
            <w:pPr>
              <w:rPr>
                <w:sz w:val="22"/>
                <w:szCs w:val="22"/>
              </w:rPr>
            </w:pPr>
            <w:r w:rsidRPr="000459A2">
              <w:rPr>
                <w:sz w:val="22"/>
                <w:szCs w:val="22"/>
              </w:rPr>
              <w:t>Mekhilef S</w:t>
            </w:r>
            <w:r>
              <w:rPr>
                <w:sz w:val="22"/>
                <w:szCs w:val="22"/>
              </w:rPr>
              <w:t xml:space="preserve">., </w:t>
            </w:r>
          </w:p>
          <w:p w14:paraId="4C339EAB" w14:textId="77777777" w:rsidR="00843B3E" w:rsidRDefault="00843B3E" w:rsidP="00843B3E">
            <w:pPr>
              <w:rPr>
                <w:sz w:val="22"/>
                <w:szCs w:val="22"/>
              </w:rPr>
            </w:pPr>
            <w:r w:rsidRPr="000459A2">
              <w:rPr>
                <w:sz w:val="22"/>
                <w:szCs w:val="22"/>
              </w:rPr>
              <w:t>Orynbassar</w:t>
            </w:r>
            <w:r>
              <w:rPr>
                <w:sz w:val="22"/>
                <w:szCs w:val="22"/>
              </w:rPr>
              <w:t xml:space="preserve"> S.,</w:t>
            </w:r>
          </w:p>
          <w:p w14:paraId="7F51BD6B" w14:textId="77777777" w:rsidR="00843B3E" w:rsidRDefault="00843B3E" w:rsidP="00843B3E">
            <w:pPr>
              <w:rPr>
                <w:sz w:val="22"/>
                <w:szCs w:val="22"/>
              </w:rPr>
            </w:pPr>
            <w:r w:rsidRPr="000459A2">
              <w:rPr>
                <w:sz w:val="22"/>
                <w:szCs w:val="22"/>
              </w:rPr>
              <w:t>Kapparova</w:t>
            </w:r>
            <w:r>
              <w:rPr>
                <w:sz w:val="22"/>
                <w:szCs w:val="22"/>
              </w:rPr>
              <w:t xml:space="preserve"> A.,</w:t>
            </w:r>
          </w:p>
          <w:p w14:paraId="1377F961" w14:textId="77777777" w:rsidR="00843B3E" w:rsidRPr="00C77F3D" w:rsidRDefault="00843B3E" w:rsidP="00843B3E">
            <w:pPr>
              <w:rPr>
                <w:sz w:val="22"/>
                <w:szCs w:val="22"/>
                <w:lang w:val="fi-FI"/>
              </w:rPr>
            </w:pPr>
            <w:r w:rsidRPr="000459A2">
              <w:rPr>
                <w:sz w:val="22"/>
                <w:szCs w:val="22"/>
              </w:rPr>
              <w:t>Saymbetov A</w:t>
            </w:r>
            <w:r>
              <w:rPr>
                <w:sz w:val="22"/>
                <w:szCs w:val="22"/>
              </w:rPr>
              <w:t>.,</w:t>
            </w:r>
          </w:p>
          <w:p w14:paraId="25E4DE26" w14:textId="77777777" w:rsidR="00843B3E" w:rsidRDefault="00843B3E" w:rsidP="00843B3E">
            <w:pPr>
              <w:rPr>
                <w:sz w:val="22"/>
                <w:szCs w:val="22"/>
              </w:rPr>
            </w:pPr>
            <w:r w:rsidRPr="000459A2">
              <w:rPr>
                <w:sz w:val="22"/>
                <w:szCs w:val="22"/>
              </w:rPr>
              <w:t>Nurgaliyev M</w:t>
            </w:r>
            <w:r>
              <w:rPr>
                <w:sz w:val="22"/>
                <w:szCs w:val="22"/>
              </w:rPr>
              <w:t>.,</w:t>
            </w:r>
          </w:p>
          <w:p w14:paraId="09DD727B" w14:textId="77777777" w:rsidR="00843B3E" w:rsidRDefault="00843B3E" w:rsidP="00843B3E">
            <w:pPr>
              <w:rPr>
                <w:sz w:val="22"/>
                <w:szCs w:val="22"/>
              </w:rPr>
            </w:pPr>
            <w:r w:rsidRPr="000459A2">
              <w:rPr>
                <w:sz w:val="22"/>
                <w:szCs w:val="22"/>
              </w:rPr>
              <w:t>Zholamanov</w:t>
            </w:r>
            <w:r>
              <w:rPr>
                <w:sz w:val="22"/>
                <w:szCs w:val="22"/>
              </w:rPr>
              <w:t xml:space="preserve"> B., </w:t>
            </w:r>
          </w:p>
          <w:p w14:paraId="612E7345" w14:textId="77777777" w:rsidR="00843B3E" w:rsidRPr="001B51FE" w:rsidRDefault="00843B3E" w:rsidP="00843B3E">
            <w:pPr>
              <w:rPr>
                <w:b/>
                <w:bCs/>
                <w:sz w:val="22"/>
                <w:szCs w:val="22"/>
                <w:lang w:val="fi-FI"/>
              </w:rPr>
            </w:pPr>
            <w:r w:rsidRPr="001B51FE">
              <w:rPr>
                <w:b/>
                <w:bCs/>
                <w:sz w:val="22"/>
                <w:szCs w:val="22"/>
                <w:u w:val="single"/>
                <w:lang w:val="fi-FI"/>
              </w:rPr>
              <w:t>Kuttybay</w:t>
            </w:r>
            <w:r w:rsidRPr="001B51FE">
              <w:rPr>
                <w:b/>
                <w:bCs/>
                <w:sz w:val="22"/>
                <w:szCs w:val="22"/>
                <w:u w:val="single"/>
                <w:lang w:val="kk-KZ"/>
              </w:rPr>
              <w:t xml:space="preserve"> </w:t>
            </w:r>
            <w:r w:rsidRPr="001B51FE">
              <w:rPr>
                <w:b/>
                <w:bCs/>
                <w:sz w:val="22"/>
                <w:szCs w:val="22"/>
                <w:u w:val="single"/>
              </w:rPr>
              <w:t>N.</w:t>
            </w:r>
            <w:r w:rsidRPr="001B51FE">
              <w:rPr>
                <w:b/>
                <w:bCs/>
                <w:sz w:val="22"/>
                <w:szCs w:val="22"/>
                <w:lang w:val="fi-FI"/>
              </w:rPr>
              <w:t xml:space="preserve">, </w:t>
            </w:r>
          </w:p>
          <w:p w14:paraId="601E7B79" w14:textId="77777777" w:rsidR="00843B3E" w:rsidRDefault="00843B3E" w:rsidP="00843B3E">
            <w:pPr>
              <w:rPr>
                <w:sz w:val="22"/>
                <w:szCs w:val="22"/>
              </w:rPr>
            </w:pPr>
            <w:r w:rsidRPr="00280D91">
              <w:rPr>
                <w:sz w:val="22"/>
                <w:szCs w:val="22"/>
              </w:rPr>
              <w:t>Manakov S</w:t>
            </w:r>
            <w:r>
              <w:rPr>
                <w:sz w:val="22"/>
                <w:szCs w:val="22"/>
              </w:rPr>
              <w:t>.,</w:t>
            </w:r>
          </w:p>
          <w:p w14:paraId="3AD7433A" w14:textId="77777777" w:rsidR="00843B3E" w:rsidRDefault="00843B3E" w:rsidP="00843B3E">
            <w:pPr>
              <w:rPr>
                <w:sz w:val="22"/>
                <w:szCs w:val="22"/>
              </w:rPr>
            </w:pPr>
            <w:r w:rsidRPr="00280D91">
              <w:rPr>
                <w:sz w:val="22"/>
                <w:szCs w:val="22"/>
              </w:rPr>
              <w:t>Svanbayev</w:t>
            </w:r>
            <w:r>
              <w:rPr>
                <w:sz w:val="22"/>
                <w:szCs w:val="22"/>
              </w:rPr>
              <w:t xml:space="preserve"> Y.,</w:t>
            </w:r>
          </w:p>
          <w:p w14:paraId="431229CA" w14:textId="3456EC9B" w:rsidR="00843B3E" w:rsidRPr="00622E58" w:rsidRDefault="00843B3E" w:rsidP="00843B3E">
            <w:pPr>
              <w:rPr>
                <w:sz w:val="22"/>
                <w:szCs w:val="22"/>
              </w:rPr>
            </w:pPr>
            <w:r w:rsidRPr="00280D91">
              <w:rPr>
                <w:sz w:val="22"/>
                <w:szCs w:val="22"/>
              </w:rPr>
              <w:t>Koshkarbay</w:t>
            </w:r>
            <w:r>
              <w:rPr>
                <w:sz w:val="22"/>
                <w:szCs w:val="22"/>
              </w:rPr>
              <w:t xml:space="preserve"> N.</w:t>
            </w:r>
          </w:p>
        </w:tc>
        <w:tc>
          <w:tcPr>
            <w:tcW w:w="1701" w:type="dxa"/>
          </w:tcPr>
          <w:p w14:paraId="2AD9F17E" w14:textId="3100F850" w:rsidR="00843B3E" w:rsidRDefault="00843B3E" w:rsidP="00843B3E">
            <w:pPr>
              <w:jc w:val="center"/>
              <w:rPr>
                <w:sz w:val="22"/>
                <w:szCs w:val="22"/>
              </w:rPr>
            </w:pPr>
            <w:r>
              <w:rPr>
                <w:sz w:val="22"/>
                <w:szCs w:val="22"/>
                <w:lang w:val="ru-RU"/>
              </w:rPr>
              <w:t>Т</w:t>
            </w:r>
            <w:r w:rsidRPr="00C519CB">
              <w:rPr>
                <w:sz w:val="22"/>
                <w:szCs w:val="22"/>
                <w:lang w:val="ru-RU"/>
              </w:rPr>
              <w:t>еңавтор</w:t>
            </w:r>
          </w:p>
        </w:tc>
      </w:tr>
      <w:tr w:rsidR="00843B3E" w:rsidRPr="00703B42" w14:paraId="72915646" w14:textId="77777777" w:rsidTr="00E012E2">
        <w:trPr>
          <w:trHeight w:val="1126"/>
        </w:trPr>
        <w:tc>
          <w:tcPr>
            <w:tcW w:w="454" w:type="dxa"/>
            <w:vAlign w:val="center"/>
          </w:tcPr>
          <w:p w14:paraId="7291561C" w14:textId="01896731" w:rsidR="00843B3E" w:rsidRPr="00A347F9" w:rsidRDefault="00843B3E" w:rsidP="00843B3E">
            <w:pPr>
              <w:jc w:val="center"/>
              <w:rPr>
                <w:sz w:val="22"/>
                <w:szCs w:val="22"/>
              </w:rPr>
            </w:pPr>
            <w:r>
              <w:rPr>
                <w:sz w:val="22"/>
                <w:szCs w:val="22"/>
              </w:rPr>
              <w:lastRenderedPageBreak/>
              <w:t>12</w:t>
            </w:r>
          </w:p>
          <w:p w14:paraId="7291561D" w14:textId="77777777" w:rsidR="00843B3E" w:rsidRDefault="00843B3E" w:rsidP="00843B3E">
            <w:pPr>
              <w:jc w:val="center"/>
              <w:rPr>
                <w:sz w:val="22"/>
                <w:szCs w:val="22"/>
              </w:rPr>
            </w:pPr>
          </w:p>
        </w:tc>
        <w:tc>
          <w:tcPr>
            <w:tcW w:w="2069" w:type="dxa"/>
            <w:vAlign w:val="center"/>
          </w:tcPr>
          <w:p w14:paraId="7291561E" w14:textId="018A586B" w:rsidR="00843B3E" w:rsidRDefault="00843B3E" w:rsidP="00E012E2">
            <w:pPr>
              <w:jc w:val="center"/>
              <w:rPr>
                <w:sz w:val="22"/>
                <w:szCs w:val="22"/>
              </w:rPr>
            </w:pPr>
            <w:r w:rsidRPr="00596324">
              <w:rPr>
                <w:sz w:val="22"/>
                <w:szCs w:val="22"/>
              </w:rPr>
              <w:t>Equivalent circuit of a silicon–lithium p–i–n nuclear radiation detector</w:t>
            </w:r>
          </w:p>
        </w:tc>
        <w:tc>
          <w:tcPr>
            <w:tcW w:w="1021" w:type="dxa"/>
            <w:vAlign w:val="center"/>
          </w:tcPr>
          <w:p w14:paraId="7291561F" w14:textId="4E862327" w:rsidR="00843B3E" w:rsidRDefault="00843B3E" w:rsidP="00843B3E">
            <w:pPr>
              <w:jc w:val="center"/>
              <w:rPr>
                <w:sz w:val="22"/>
                <w:szCs w:val="22"/>
              </w:rPr>
            </w:pPr>
            <w:r>
              <w:rPr>
                <w:sz w:val="22"/>
                <w:szCs w:val="22"/>
                <w:lang w:val="kk-KZ"/>
              </w:rPr>
              <w:t>Мақала</w:t>
            </w:r>
          </w:p>
        </w:tc>
        <w:tc>
          <w:tcPr>
            <w:tcW w:w="2126" w:type="dxa"/>
          </w:tcPr>
          <w:p w14:paraId="72915620" w14:textId="4E94CC24" w:rsidR="00843B3E" w:rsidRDefault="00843B3E" w:rsidP="00843B3E">
            <w:pPr>
              <w:pBdr>
                <w:top w:val="nil"/>
                <w:left w:val="nil"/>
                <w:bottom w:val="nil"/>
                <w:right w:val="nil"/>
                <w:between w:val="nil"/>
              </w:pBdr>
              <w:jc w:val="both"/>
              <w:rPr>
                <w:color w:val="000000"/>
                <w:sz w:val="22"/>
                <w:szCs w:val="22"/>
              </w:rPr>
            </w:pPr>
            <w:r w:rsidRPr="00596324">
              <w:rPr>
                <w:color w:val="000000"/>
                <w:sz w:val="22"/>
                <w:szCs w:val="22"/>
              </w:rPr>
              <w:t>Scientific Reports</w:t>
            </w:r>
            <w:r>
              <w:rPr>
                <w:color w:val="000000"/>
                <w:sz w:val="22"/>
                <w:szCs w:val="22"/>
              </w:rPr>
              <w:t xml:space="preserve"> – 2023</w:t>
            </w:r>
          </w:p>
          <w:p w14:paraId="3D686675" w14:textId="77777777" w:rsidR="00843B3E" w:rsidRDefault="00843B3E" w:rsidP="00843B3E">
            <w:pPr>
              <w:pBdr>
                <w:top w:val="nil"/>
                <w:left w:val="nil"/>
                <w:bottom w:val="nil"/>
                <w:right w:val="nil"/>
                <w:between w:val="nil"/>
              </w:pBdr>
              <w:jc w:val="both"/>
              <w:rPr>
                <w:color w:val="000000"/>
                <w:sz w:val="22"/>
                <w:szCs w:val="22"/>
              </w:rPr>
            </w:pPr>
          </w:p>
          <w:p w14:paraId="72915624" w14:textId="6DB414CB" w:rsidR="00843B3E" w:rsidRPr="00F5362B" w:rsidRDefault="00843B3E" w:rsidP="00843B3E">
            <w:pPr>
              <w:pBdr>
                <w:top w:val="nil"/>
                <w:left w:val="nil"/>
                <w:bottom w:val="nil"/>
                <w:right w:val="nil"/>
                <w:between w:val="nil"/>
              </w:pBdr>
              <w:jc w:val="both"/>
              <w:rPr>
                <w:sz w:val="22"/>
                <w:szCs w:val="22"/>
              </w:rPr>
            </w:pPr>
            <w:r>
              <w:rPr>
                <w:color w:val="000000"/>
                <w:sz w:val="22"/>
                <w:szCs w:val="22"/>
              </w:rPr>
              <w:t>DOI: </w:t>
            </w:r>
            <w:hyperlink r:id="rId52" w:history="1">
              <w:r w:rsidRPr="00596324">
                <w:rPr>
                  <w:rStyle w:val="a8"/>
                  <w:sz w:val="22"/>
                  <w:szCs w:val="22"/>
                </w:rPr>
                <w:t>https://doi.org/10.1038/s41598-023-39710-5</w:t>
              </w:r>
            </w:hyperlink>
            <w:r>
              <w:t xml:space="preserve"> </w:t>
            </w:r>
          </w:p>
        </w:tc>
        <w:tc>
          <w:tcPr>
            <w:tcW w:w="1985" w:type="dxa"/>
            <w:vAlign w:val="center"/>
          </w:tcPr>
          <w:p w14:paraId="597F827C" w14:textId="7913BC22" w:rsidR="00843B3E" w:rsidRDefault="00843B3E" w:rsidP="00843B3E">
            <w:pPr>
              <w:jc w:val="center"/>
              <w:rPr>
                <w:sz w:val="22"/>
                <w:szCs w:val="22"/>
              </w:rPr>
            </w:pPr>
            <w:r>
              <w:rPr>
                <w:sz w:val="22"/>
                <w:szCs w:val="22"/>
              </w:rPr>
              <w:t xml:space="preserve">IF 3.9; </w:t>
            </w:r>
          </w:p>
          <w:p w14:paraId="72915627" w14:textId="1A0C586C" w:rsidR="00843B3E" w:rsidRDefault="00843B3E" w:rsidP="00843B3E">
            <w:pPr>
              <w:jc w:val="center"/>
              <w:rPr>
                <w:sz w:val="22"/>
                <w:szCs w:val="22"/>
              </w:rPr>
            </w:pPr>
            <w:r>
              <w:rPr>
                <w:sz w:val="22"/>
                <w:szCs w:val="22"/>
              </w:rPr>
              <w:t>Q1 in M</w:t>
            </w:r>
            <w:r w:rsidRPr="00596324">
              <w:rPr>
                <w:sz w:val="22"/>
                <w:szCs w:val="22"/>
              </w:rPr>
              <w:t xml:space="preserve">ultidisciplinary </w:t>
            </w:r>
            <w:r>
              <w:rPr>
                <w:sz w:val="22"/>
                <w:szCs w:val="22"/>
              </w:rPr>
              <w:t>S</w:t>
            </w:r>
            <w:r w:rsidRPr="00596324">
              <w:rPr>
                <w:sz w:val="22"/>
                <w:szCs w:val="22"/>
              </w:rPr>
              <w:t>ciences</w:t>
            </w:r>
          </w:p>
        </w:tc>
        <w:tc>
          <w:tcPr>
            <w:tcW w:w="1559" w:type="dxa"/>
          </w:tcPr>
          <w:p w14:paraId="72915629" w14:textId="4C4956A2" w:rsidR="00843B3E" w:rsidRDefault="00843B3E" w:rsidP="00843B3E">
            <w:pPr>
              <w:jc w:val="center"/>
              <w:rPr>
                <w:sz w:val="22"/>
                <w:szCs w:val="22"/>
              </w:rPr>
            </w:pPr>
            <w:hyperlink r:id="rId53" w:history="1">
              <w:r w:rsidRPr="00445C73">
                <w:rPr>
                  <w:rStyle w:val="a8"/>
                </w:rPr>
                <w:t>https://www.webofscience.com/wos/woscc/full-record/WOS:001042088200008</w:t>
              </w:r>
            </w:hyperlink>
            <w:r>
              <w:t xml:space="preserve"> </w:t>
            </w:r>
          </w:p>
        </w:tc>
        <w:tc>
          <w:tcPr>
            <w:tcW w:w="1985" w:type="dxa"/>
            <w:vAlign w:val="center"/>
          </w:tcPr>
          <w:p w14:paraId="7291562B" w14:textId="0076B6FD" w:rsidR="00843B3E" w:rsidRPr="00DD5220" w:rsidRDefault="00843B3E" w:rsidP="00843B3E">
            <w:pPr>
              <w:jc w:val="center"/>
              <w:rPr>
                <w:color w:val="000000"/>
                <w:sz w:val="22"/>
                <w:szCs w:val="22"/>
                <w:lang w:val="ru-RU"/>
              </w:rPr>
            </w:pPr>
            <w:r>
              <w:t>89</w:t>
            </w:r>
            <w:hyperlink r:id="rId54" w:anchor="tabs=1">
              <w:r w:rsidRPr="00050103">
                <w:rPr>
                  <w:color w:val="000000"/>
                  <w:sz w:val="22"/>
                  <w:szCs w:val="22"/>
                </w:rPr>
                <w:t>%</w:t>
              </w:r>
            </w:hyperlink>
            <w:r w:rsidRPr="00050103">
              <w:t xml:space="preserve"> </w:t>
            </w:r>
            <w:r>
              <w:rPr>
                <w:color w:val="000000"/>
                <w:sz w:val="22"/>
                <w:szCs w:val="22"/>
              </w:rPr>
              <w:t xml:space="preserve">in </w:t>
            </w:r>
            <w:r w:rsidRPr="00596324">
              <w:rPr>
                <w:color w:val="000000"/>
                <w:sz w:val="22"/>
                <w:szCs w:val="22"/>
              </w:rPr>
              <w:t>Multidisciplinary</w:t>
            </w:r>
          </w:p>
        </w:tc>
        <w:tc>
          <w:tcPr>
            <w:tcW w:w="1134" w:type="dxa"/>
          </w:tcPr>
          <w:p w14:paraId="0D2A892E" w14:textId="68114570" w:rsidR="00843B3E" w:rsidRPr="00252A09" w:rsidRDefault="00843B3E" w:rsidP="00843B3E">
            <w:pPr>
              <w:rPr>
                <w:sz w:val="22"/>
                <w:szCs w:val="22"/>
                <w:lang w:val="ru-RU"/>
              </w:rPr>
            </w:pPr>
            <w:hyperlink r:id="rId55" w:history="1">
              <w:r w:rsidRPr="00FE7D7A">
                <w:rPr>
                  <w:rStyle w:val="a8"/>
                </w:rPr>
                <w:t>https</w:t>
              </w:r>
              <w:r w:rsidRPr="00FE7D7A">
                <w:rPr>
                  <w:rStyle w:val="a8"/>
                  <w:lang w:val="ru-RU"/>
                </w:rPr>
                <w:t>://</w:t>
              </w:r>
              <w:r w:rsidRPr="00FE7D7A">
                <w:rPr>
                  <w:rStyle w:val="a8"/>
                </w:rPr>
                <w:t>www</w:t>
              </w:r>
              <w:r w:rsidRPr="00FE7D7A">
                <w:rPr>
                  <w:rStyle w:val="a8"/>
                  <w:lang w:val="ru-RU"/>
                </w:rPr>
                <w:t>.</w:t>
              </w:r>
              <w:r w:rsidRPr="00FE7D7A">
                <w:rPr>
                  <w:rStyle w:val="a8"/>
                </w:rPr>
                <w:t>scopus</w:t>
              </w:r>
              <w:r w:rsidRPr="00FE7D7A">
                <w:rPr>
                  <w:rStyle w:val="a8"/>
                  <w:lang w:val="ru-RU"/>
                </w:rPr>
                <w:t>.</w:t>
              </w:r>
              <w:r w:rsidRPr="00FE7D7A">
                <w:rPr>
                  <w:rStyle w:val="a8"/>
                </w:rPr>
                <w:t>com</w:t>
              </w:r>
              <w:r w:rsidRPr="00FE7D7A">
                <w:rPr>
                  <w:rStyle w:val="a8"/>
                  <w:lang w:val="ru-RU"/>
                </w:rPr>
                <w:t>/</w:t>
              </w:r>
              <w:r w:rsidRPr="00FE7D7A">
                <w:rPr>
                  <w:rStyle w:val="a8"/>
                </w:rPr>
                <w:t>record</w:t>
              </w:r>
              <w:r w:rsidRPr="00FE7D7A">
                <w:rPr>
                  <w:rStyle w:val="a8"/>
                  <w:lang w:val="ru-RU"/>
                </w:rPr>
                <w:t>/</w:t>
              </w:r>
              <w:r w:rsidRPr="00FE7D7A">
                <w:rPr>
                  <w:rStyle w:val="a8"/>
                </w:rPr>
                <w:t>display</w:t>
              </w:r>
              <w:r w:rsidRPr="00FE7D7A">
                <w:rPr>
                  <w:rStyle w:val="a8"/>
                  <w:lang w:val="ru-RU"/>
                </w:rPr>
                <w:t>.</w:t>
              </w:r>
              <w:r w:rsidRPr="00FE7D7A">
                <w:rPr>
                  <w:rStyle w:val="a8"/>
                </w:rPr>
                <w:t>uri</w:t>
              </w:r>
              <w:r w:rsidRPr="00FE7D7A">
                <w:rPr>
                  <w:rStyle w:val="a8"/>
                  <w:lang w:val="ru-RU"/>
                </w:rPr>
                <w:t>?</w:t>
              </w:r>
              <w:r w:rsidRPr="00FE7D7A">
                <w:rPr>
                  <w:rStyle w:val="a8"/>
                </w:rPr>
                <w:t>eid</w:t>
              </w:r>
              <w:r w:rsidRPr="00FE7D7A">
                <w:rPr>
                  <w:rStyle w:val="a8"/>
                  <w:lang w:val="ru-RU"/>
                </w:rPr>
                <w:t>=2-</w:t>
              </w:r>
              <w:r w:rsidRPr="00FE7D7A">
                <w:rPr>
                  <w:rStyle w:val="a8"/>
                </w:rPr>
                <w:t>s</w:t>
              </w:r>
              <w:r w:rsidRPr="00FE7D7A">
                <w:rPr>
                  <w:rStyle w:val="a8"/>
                  <w:lang w:val="ru-RU"/>
                </w:rPr>
                <w:t>2.0-85166406129&amp;</w:t>
              </w:r>
              <w:r w:rsidRPr="00FE7D7A">
                <w:rPr>
                  <w:rStyle w:val="a8"/>
                </w:rPr>
                <w:t>origin</w:t>
              </w:r>
              <w:r w:rsidRPr="00FE7D7A">
                <w:rPr>
                  <w:rStyle w:val="a8"/>
                  <w:lang w:val="ru-RU"/>
                </w:rPr>
                <w:t>=</w:t>
              </w:r>
              <w:r w:rsidRPr="00FE7D7A">
                <w:rPr>
                  <w:rStyle w:val="a8"/>
                </w:rPr>
                <w:t>recordpage</w:t>
              </w:r>
            </w:hyperlink>
            <w:r>
              <w:rPr>
                <w:lang w:val="ru-RU"/>
              </w:rPr>
              <w:t xml:space="preserve"> </w:t>
            </w:r>
          </w:p>
        </w:tc>
        <w:tc>
          <w:tcPr>
            <w:tcW w:w="1984" w:type="dxa"/>
          </w:tcPr>
          <w:p w14:paraId="2BD3C0BD" w14:textId="20BCFC5F" w:rsidR="00843B3E" w:rsidRPr="00C77F3D" w:rsidRDefault="00843B3E" w:rsidP="00843B3E">
            <w:pPr>
              <w:rPr>
                <w:sz w:val="22"/>
                <w:szCs w:val="22"/>
                <w:lang w:val="fi-FI"/>
              </w:rPr>
            </w:pPr>
            <w:r w:rsidRPr="000459A2">
              <w:rPr>
                <w:sz w:val="22"/>
                <w:szCs w:val="22"/>
              </w:rPr>
              <w:t>Saymbetov A</w:t>
            </w:r>
            <w:r>
              <w:rPr>
                <w:sz w:val="22"/>
                <w:szCs w:val="22"/>
              </w:rPr>
              <w:t>.,</w:t>
            </w:r>
          </w:p>
          <w:p w14:paraId="490BE956" w14:textId="77777777" w:rsidR="00843B3E" w:rsidRDefault="00843B3E" w:rsidP="00843B3E">
            <w:pPr>
              <w:rPr>
                <w:sz w:val="22"/>
                <w:szCs w:val="22"/>
              </w:rPr>
            </w:pPr>
            <w:r w:rsidRPr="00596324">
              <w:rPr>
                <w:sz w:val="22"/>
                <w:szCs w:val="22"/>
              </w:rPr>
              <w:t>Muminov R</w:t>
            </w:r>
            <w:r>
              <w:rPr>
                <w:sz w:val="22"/>
                <w:szCs w:val="22"/>
              </w:rPr>
              <w:t>.,</w:t>
            </w:r>
          </w:p>
          <w:p w14:paraId="119D309C" w14:textId="77777777" w:rsidR="00843B3E" w:rsidRDefault="00843B3E" w:rsidP="00843B3E">
            <w:pPr>
              <w:rPr>
                <w:sz w:val="22"/>
                <w:szCs w:val="22"/>
              </w:rPr>
            </w:pPr>
            <w:r w:rsidRPr="00596324">
              <w:rPr>
                <w:sz w:val="22"/>
                <w:szCs w:val="22"/>
              </w:rPr>
              <w:t>Jing Z</w:t>
            </w:r>
            <w:r>
              <w:rPr>
                <w:sz w:val="22"/>
                <w:szCs w:val="22"/>
              </w:rPr>
              <w:t>.,</w:t>
            </w:r>
          </w:p>
          <w:p w14:paraId="4F1BCF50" w14:textId="77777777" w:rsidR="00843B3E" w:rsidRDefault="00843B3E" w:rsidP="00843B3E">
            <w:pPr>
              <w:rPr>
                <w:sz w:val="22"/>
                <w:szCs w:val="22"/>
              </w:rPr>
            </w:pPr>
            <w:r w:rsidRPr="000459A2">
              <w:rPr>
                <w:sz w:val="22"/>
                <w:szCs w:val="22"/>
              </w:rPr>
              <w:t>Nurgaliyev M</w:t>
            </w:r>
            <w:r>
              <w:rPr>
                <w:sz w:val="22"/>
                <w:szCs w:val="22"/>
              </w:rPr>
              <w:t>.,</w:t>
            </w:r>
          </w:p>
          <w:p w14:paraId="0D4EAAA8" w14:textId="77777777" w:rsidR="00843B3E" w:rsidRDefault="00843B3E" w:rsidP="00843B3E">
            <w:pPr>
              <w:rPr>
                <w:sz w:val="22"/>
                <w:szCs w:val="22"/>
              </w:rPr>
            </w:pPr>
            <w:r w:rsidRPr="00747BCC">
              <w:rPr>
                <w:sz w:val="22"/>
                <w:szCs w:val="22"/>
              </w:rPr>
              <w:t>Japashov</w:t>
            </w:r>
            <w:r>
              <w:rPr>
                <w:sz w:val="22"/>
                <w:szCs w:val="22"/>
              </w:rPr>
              <w:t xml:space="preserve"> N.,</w:t>
            </w:r>
          </w:p>
          <w:p w14:paraId="28D8DA77" w14:textId="77777777" w:rsidR="00843B3E" w:rsidRDefault="00843B3E" w:rsidP="00843B3E">
            <w:pPr>
              <w:rPr>
                <w:sz w:val="22"/>
                <w:szCs w:val="22"/>
              </w:rPr>
            </w:pPr>
            <w:r w:rsidRPr="00747BCC">
              <w:rPr>
                <w:sz w:val="22"/>
                <w:szCs w:val="22"/>
              </w:rPr>
              <w:t>Toshmurodov</w:t>
            </w:r>
            <w:r>
              <w:rPr>
                <w:sz w:val="22"/>
                <w:szCs w:val="22"/>
              </w:rPr>
              <w:t xml:space="preserve"> Y.,</w:t>
            </w:r>
          </w:p>
          <w:p w14:paraId="536FEC34" w14:textId="77777777" w:rsidR="00843B3E" w:rsidRPr="001B51FE" w:rsidRDefault="00843B3E" w:rsidP="00843B3E">
            <w:pPr>
              <w:rPr>
                <w:b/>
                <w:bCs/>
                <w:sz w:val="22"/>
                <w:szCs w:val="22"/>
                <w:lang w:val="fi-FI"/>
              </w:rPr>
            </w:pPr>
            <w:r w:rsidRPr="001B51FE">
              <w:rPr>
                <w:b/>
                <w:bCs/>
                <w:sz w:val="22"/>
                <w:szCs w:val="22"/>
                <w:u w:val="single"/>
                <w:lang w:val="fi-FI"/>
              </w:rPr>
              <w:t>Kuttybay</w:t>
            </w:r>
            <w:r w:rsidRPr="001B51FE">
              <w:rPr>
                <w:b/>
                <w:bCs/>
                <w:sz w:val="22"/>
                <w:szCs w:val="22"/>
                <w:u w:val="single"/>
                <w:lang w:val="kk-KZ"/>
              </w:rPr>
              <w:t xml:space="preserve"> </w:t>
            </w:r>
            <w:r w:rsidRPr="001B51FE">
              <w:rPr>
                <w:b/>
                <w:bCs/>
                <w:sz w:val="22"/>
                <w:szCs w:val="22"/>
                <w:u w:val="single"/>
              </w:rPr>
              <w:t>N.</w:t>
            </w:r>
            <w:r w:rsidRPr="001B51FE">
              <w:rPr>
                <w:b/>
                <w:bCs/>
                <w:sz w:val="22"/>
                <w:szCs w:val="22"/>
                <w:lang w:val="fi-FI"/>
              </w:rPr>
              <w:t xml:space="preserve">, </w:t>
            </w:r>
          </w:p>
          <w:p w14:paraId="3ACC0FB8" w14:textId="77777777" w:rsidR="00843B3E" w:rsidRDefault="00843B3E" w:rsidP="00843B3E">
            <w:pPr>
              <w:rPr>
                <w:sz w:val="22"/>
                <w:szCs w:val="22"/>
              </w:rPr>
            </w:pPr>
            <w:r w:rsidRPr="000459A2">
              <w:rPr>
                <w:sz w:val="22"/>
                <w:szCs w:val="22"/>
              </w:rPr>
              <w:t>Kapparova</w:t>
            </w:r>
            <w:r>
              <w:rPr>
                <w:sz w:val="22"/>
                <w:szCs w:val="22"/>
              </w:rPr>
              <w:t xml:space="preserve"> A.,</w:t>
            </w:r>
          </w:p>
          <w:p w14:paraId="77EA539E" w14:textId="77777777" w:rsidR="00843B3E" w:rsidRDefault="00843B3E" w:rsidP="00843B3E">
            <w:pPr>
              <w:rPr>
                <w:sz w:val="22"/>
                <w:szCs w:val="22"/>
              </w:rPr>
            </w:pPr>
            <w:r w:rsidRPr="000459A2">
              <w:rPr>
                <w:sz w:val="22"/>
                <w:szCs w:val="22"/>
              </w:rPr>
              <w:t>Zholamanov</w:t>
            </w:r>
            <w:r>
              <w:rPr>
                <w:sz w:val="22"/>
                <w:szCs w:val="22"/>
              </w:rPr>
              <w:t xml:space="preserve"> B., </w:t>
            </w:r>
          </w:p>
          <w:p w14:paraId="7C97C76A" w14:textId="77777777" w:rsidR="00843B3E" w:rsidRDefault="00843B3E" w:rsidP="00843B3E">
            <w:pPr>
              <w:rPr>
                <w:sz w:val="22"/>
                <w:szCs w:val="22"/>
              </w:rPr>
            </w:pPr>
            <w:r w:rsidRPr="000459A2">
              <w:rPr>
                <w:sz w:val="22"/>
                <w:szCs w:val="22"/>
              </w:rPr>
              <w:t>Orynbassar</w:t>
            </w:r>
            <w:r>
              <w:rPr>
                <w:sz w:val="22"/>
                <w:szCs w:val="22"/>
              </w:rPr>
              <w:t xml:space="preserve"> S.,</w:t>
            </w:r>
          </w:p>
          <w:p w14:paraId="72915644" w14:textId="1939E601" w:rsidR="00843B3E" w:rsidRPr="00641CE1" w:rsidRDefault="00843B3E" w:rsidP="00843B3E">
            <w:pPr>
              <w:rPr>
                <w:sz w:val="22"/>
                <w:szCs w:val="22"/>
              </w:rPr>
            </w:pPr>
            <w:r w:rsidRPr="00280D91">
              <w:rPr>
                <w:sz w:val="22"/>
                <w:szCs w:val="22"/>
              </w:rPr>
              <w:t>Koshkarbay</w:t>
            </w:r>
            <w:r>
              <w:rPr>
                <w:sz w:val="22"/>
                <w:szCs w:val="22"/>
              </w:rPr>
              <w:t xml:space="preserve"> N.</w:t>
            </w:r>
          </w:p>
        </w:tc>
        <w:tc>
          <w:tcPr>
            <w:tcW w:w="1701" w:type="dxa"/>
          </w:tcPr>
          <w:p w14:paraId="72915645" w14:textId="587B4C21" w:rsidR="00843B3E" w:rsidRPr="00703B42" w:rsidRDefault="00843B3E" w:rsidP="00843B3E">
            <w:pPr>
              <w:jc w:val="center"/>
              <w:rPr>
                <w:sz w:val="22"/>
                <w:szCs w:val="22"/>
                <w:lang w:val="ru-RU"/>
              </w:rPr>
            </w:pPr>
            <w:r>
              <w:rPr>
                <w:sz w:val="22"/>
                <w:szCs w:val="22"/>
                <w:lang w:val="ru-RU"/>
              </w:rPr>
              <w:t>Т</w:t>
            </w:r>
            <w:r w:rsidRPr="00C519CB">
              <w:rPr>
                <w:sz w:val="22"/>
                <w:szCs w:val="22"/>
                <w:lang w:val="ru-RU"/>
              </w:rPr>
              <w:t>еңавтор</w:t>
            </w:r>
          </w:p>
        </w:tc>
      </w:tr>
      <w:tr w:rsidR="00843B3E" w:rsidRPr="00703B42" w14:paraId="25734D71" w14:textId="77777777" w:rsidTr="00E012E2">
        <w:trPr>
          <w:trHeight w:val="1126"/>
        </w:trPr>
        <w:tc>
          <w:tcPr>
            <w:tcW w:w="454" w:type="dxa"/>
            <w:vAlign w:val="center"/>
          </w:tcPr>
          <w:p w14:paraId="00AF9851" w14:textId="6A24F102" w:rsidR="00843B3E" w:rsidRPr="00A347F9" w:rsidRDefault="00843B3E" w:rsidP="00843B3E">
            <w:pPr>
              <w:jc w:val="center"/>
              <w:rPr>
                <w:sz w:val="22"/>
                <w:szCs w:val="22"/>
              </w:rPr>
            </w:pPr>
            <w:r>
              <w:rPr>
                <w:sz w:val="22"/>
                <w:szCs w:val="22"/>
              </w:rPr>
              <w:t>13</w:t>
            </w:r>
          </w:p>
        </w:tc>
        <w:tc>
          <w:tcPr>
            <w:tcW w:w="2069" w:type="dxa"/>
            <w:vAlign w:val="center"/>
          </w:tcPr>
          <w:p w14:paraId="6B730A7A" w14:textId="5338D163" w:rsidR="00843B3E" w:rsidRPr="00596324" w:rsidRDefault="00843B3E" w:rsidP="00E012E2">
            <w:pPr>
              <w:jc w:val="center"/>
              <w:rPr>
                <w:sz w:val="22"/>
                <w:szCs w:val="22"/>
              </w:rPr>
            </w:pPr>
            <w:r w:rsidRPr="00747BCC">
              <w:rPr>
                <w:sz w:val="22"/>
                <w:szCs w:val="22"/>
              </w:rPr>
              <w:t>Modeling and Simulation of Silicon Solar Cells under Low Concentration Conditions</w:t>
            </w:r>
          </w:p>
        </w:tc>
        <w:tc>
          <w:tcPr>
            <w:tcW w:w="1021" w:type="dxa"/>
            <w:vAlign w:val="center"/>
          </w:tcPr>
          <w:p w14:paraId="3765ED39" w14:textId="0629A3D9" w:rsidR="00843B3E" w:rsidRDefault="00843B3E" w:rsidP="00843B3E">
            <w:pPr>
              <w:jc w:val="center"/>
              <w:rPr>
                <w:sz w:val="22"/>
                <w:szCs w:val="22"/>
              </w:rPr>
            </w:pPr>
            <w:r>
              <w:rPr>
                <w:sz w:val="22"/>
                <w:szCs w:val="22"/>
                <w:lang w:val="kk-KZ"/>
              </w:rPr>
              <w:t>Мақала</w:t>
            </w:r>
          </w:p>
        </w:tc>
        <w:tc>
          <w:tcPr>
            <w:tcW w:w="2126" w:type="dxa"/>
          </w:tcPr>
          <w:p w14:paraId="70A944C6" w14:textId="766E7318" w:rsidR="00843B3E" w:rsidRDefault="00843B3E" w:rsidP="00843B3E">
            <w:pPr>
              <w:pBdr>
                <w:top w:val="nil"/>
                <w:left w:val="nil"/>
                <w:bottom w:val="nil"/>
                <w:right w:val="nil"/>
                <w:between w:val="nil"/>
              </w:pBdr>
              <w:jc w:val="both"/>
              <w:rPr>
                <w:color w:val="000000"/>
                <w:sz w:val="22"/>
                <w:szCs w:val="22"/>
              </w:rPr>
            </w:pPr>
            <w:r w:rsidRPr="00747BCC">
              <w:rPr>
                <w:color w:val="000000"/>
                <w:sz w:val="22"/>
                <w:szCs w:val="22"/>
              </w:rPr>
              <w:t>Energies</w:t>
            </w:r>
            <w:r>
              <w:rPr>
                <w:color w:val="000000"/>
                <w:sz w:val="22"/>
                <w:szCs w:val="22"/>
              </w:rPr>
              <w:t xml:space="preserve"> – 2022</w:t>
            </w:r>
          </w:p>
          <w:p w14:paraId="3A0AE235" w14:textId="77777777" w:rsidR="00843B3E" w:rsidRDefault="00843B3E" w:rsidP="00843B3E">
            <w:pPr>
              <w:pBdr>
                <w:top w:val="nil"/>
                <w:left w:val="nil"/>
                <w:bottom w:val="nil"/>
                <w:right w:val="nil"/>
                <w:between w:val="nil"/>
              </w:pBdr>
              <w:jc w:val="both"/>
              <w:rPr>
                <w:color w:val="000000"/>
                <w:sz w:val="22"/>
                <w:szCs w:val="22"/>
              </w:rPr>
            </w:pPr>
          </w:p>
          <w:p w14:paraId="5C4A6F4F" w14:textId="4E8F3A7A" w:rsidR="00843B3E" w:rsidRPr="00596324" w:rsidRDefault="00843B3E" w:rsidP="00843B3E">
            <w:pPr>
              <w:pBdr>
                <w:top w:val="nil"/>
                <w:left w:val="nil"/>
                <w:bottom w:val="nil"/>
                <w:right w:val="nil"/>
                <w:between w:val="nil"/>
              </w:pBdr>
              <w:jc w:val="both"/>
              <w:rPr>
                <w:color w:val="000000"/>
                <w:sz w:val="22"/>
                <w:szCs w:val="22"/>
              </w:rPr>
            </w:pPr>
            <w:r>
              <w:rPr>
                <w:color w:val="000000"/>
                <w:sz w:val="22"/>
                <w:szCs w:val="22"/>
              </w:rPr>
              <w:t xml:space="preserve">DOI: </w:t>
            </w:r>
            <w:hyperlink r:id="rId56" w:history="1">
              <w:r w:rsidRPr="00B561F5">
                <w:rPr>
                  <w:rStyle w:val="a8"/>
                  <w:sz w:val="22"/>
                  <w:szCs w:val="22"/>
                </w:rPr>
                <w:t>https://doi.org/10.3390/en15249404</w:t>
              </w:r>
            </w:hyperlink>
            <w:r>
              <w:rPr>
                <w:color w:val="000000"/>
                <w:sz w:val="22"/>
                <w:szCs w:val="22"/>
              </w:rPr>
              <w:t xml:space="preserve"> </w:t>
            </w:r>
          </w:p>
        </w:tc>
        <w:tc>
          <w:tcPr>
            <w:tcW w:w="1985" w:type="dxa"/>
            <w:vAlign w:val="center"/>
          </w:tcPr>
          <w:p w14:paraId="6C3757F8" w14:textId="3075D857" w:rsidR="00843B3E" w:rsidRDefault="00843B3E" w:rsidP="00843B3E">
            <w:pPr>
              <w:jc w:val="center"/>
              <w:rPr>
                <w:sz w:val="22"/>
                <w:szCs w:val="22"/>
              </w:rPr>
            </w:pPr>
            <w:r>
              <w:rPr>
                <w:sz w:val="22"/>
                <w:szCs w:val="22"/>
              </w:rPr>
              <w:t xml:space="preserve">IF 3.2; </w:t>
            </w:r>
          </w:p>
          <w:p w14:paraId="2E9D0E1B" w14:textId="79482DDA" w:rsidR="00843B3E" w:rsidRDefault="00843B3E" w:rsidP="00843B3E">
            <w:pPr>
              <w:jc w:val="center"/>
              <w:rPr>
                <w:sz w:val="22"/>
                <w:szCs w:val="22"/>
              </w:rPr>
            </w:pPr>
            <w:r>
              <w:rPr>
                <w:sz w:val="22"/>
                <w:szCs w:val="22"/>
              </w:rPr>
              <w:t>Q3 in</w:t>
            </w:r>
            <w:r w:rsidRPr="00B071A6">
              <w:rPr>
                <w:sz w:val="22"/>
                <w:szCs w:val="22"/>
              </w:rPr>
              <w:t xml:space="preserve"> Energy &amp; </w:t>
            </w:r>
            <w:r>
              <w:rPr>
                <w:sz w:val="22"/>
                <w:szCs w:val="22"/>
              </w:rPr>
              <w:t>F</w:t>
            </w:r>
            <w:r w:rsidRPr="00B071A6">
              <w:rPr>
                <w:sz w:val="22"/>
                <w:szCs w:val="22"/>
              </w:rPr>
              <w:t>uels</w:t>
            </w:r>
          </w:p>
        </w:tc>
        <w:tc>
          <w:tcPr>
            <w:tcW w:w="1559" w:type="dxa"/>
          </w:tcPr>
          <w:p w14:paraId="5A32E492" w14:textId="1E622B25" w:rsidR="00843B3E" w:rsidRDefault="00843B3E" w:rsidP="00843B3E">
            <w:pPr>
              <w:jc w:val="center"/>
              <w:rPr>
                <w:sz w:val="22"/>
                <w:szCs w:val="22"/>
              </w:rPr>
            </w:pPr>
            <w:hyperlink r:id="rId57" w:history="1">
              <w:r w:rsidRPr="00445C73">
                <w:rPr>
                  <w:rStyle w:val="a8"/>
                </w:rPr>
                <w:t>https://www.webofscience.com/wos/woscc/full-record/WOS:000901294300001</w:t>
              </w:r>
            </w:hyperlink>
            <w:r>
              <w:t xml:space="preserve"> </w:t>
            </w:r>
          </w:p>
        </w:tc>
        <w:tc>
          <w:tcPr>
            <w:tcW w:w="1985" w:type="dxa"/>
            <w:vAlign w:val="center"/>
          </w:tcPr>
          <w:p w14:paraId="5CF95CCF" w14:textId="5A3B2C88" w:rsidR="00843B3E" w:rsidRDefault="00843B3E" w:rsidP="00843B3E">
            <w:pPr>
              <w:jc w:val="center"/>
            </w:pPr>
            <w:r>
              <w:t>82</w:t>
            </w:r>
            <w:hyperlink r:id="rId58" w:anchor="tabs=1">
              <w:r w:rsidRPr="00050103">
                <w:rPr>
                  <w:color w:val="000000"/>
                  <w:sz w:val="22"/>
                  <w:szCs w:val="22"/>
                </w:rPr>
                <w:t>%</w:t>
              </w:r>
            </w:hyperlink>
            <w:r w:rsidRPr="00050103">
              <w:t xml:space="preserve"> </w:t>
            </w:r>
            <w:r>
              <w:rPr>
                <w:color w:val="000000"/>
                <w:sz w:val="22"/>
                <w:szCs w:val="22"/>
              </w:rPr>
              <w:t xml:space="preserve">in </w:t>
            </w:r>
            <w:r w:rsidRPr="00747BCC">
              <w:t>Electrical and Electronic Engineering</w:t>
            </w:r>
            <w:r>
              <w:t xml:space="preserve">, </w:t>
            </w:r>
          </w:p>
          <w:p w14:paraId="143FB862" w14:textId="76A57F50" w:rsidR="00843B3E" w:rsidRDefault="00843B3E" w:rsidP="00843B3E">
            <w:pPr>
              <w:jc w:val="center"/>
            </w:pPr>
            <w:r>
              <w:t xml:space="preserve">90% in </w:t>
            </w:r>
            <w:r w:rsidRPr="00747BCC">
              <w:t>Control and Optimization</w:t>
            </w:r>
            <w:r>
              <w:t>,</w:t>
            </w:r>
          </w:p>
          <w:p w14:paraId="6D7788CE" w14:textId="417AD64B" w:rsidR="00843B3E" w:rsidRDefault="00843B3E" w:rsidP="00843B3E">
            <w:pPr>
              <w:jc w:val="center"/>
            </w:pPr>
            <w:r>
              <w:t xml:space="preserve">85% in </w:t>
            </w:r>
            <w:r w:rsidRPr="00747BCC">
              <w:t>Engineering (miscellaneous)</w:t>
            </w:r>
          </w:p>
        </w:tc>
        <w:tc>
          <w:tcPr>
            <w:tcW w:w="1134" w:type="dxa"/>
          </w:tcPr>
          <w:p w14:paraId="4CE57C46" w14:textId="039A4778" w:rsidR="00843B3E" w:rsidRPr="00240DF9" w:rsidRDefault="00843B3E" w:rsidP="00843B3E">
            <w:hyperlink r:id="rId59" w:history="1">
              <w:r w:rsidRPr="00FE7D7A">
                <w:rPr>
                  <w:rStyle w:val="a8"/>
                </w:rPr>
                <w:t>https://www.scopus.com/record/display.uri?eid=2-s2.0-85144612344&amp;origin=recordpage</w:t>
              </w:r>
            </w:hyperlink>
            <w:r w:rsidRPr="00240DF9">
              <w:t xml:space="preserve"> </w:t>
            </w:r>
          </w:p>
        </w:tc>
        <w:tc>
          <w:tcPr>
            <w:tcW w:w="1984" w:type="dxa"/>
          </w:tcPr>
          <w:p w14:paraId="7CE63D3B" w14:textId="33DD53D2" w:rsidR="00843B3E" w:rsidRDefault="00843B3E" w:rsidP="00843B3E">
            <w:pPr>
              <w:rPr>
                <w:sz w:val="22"/>
                <w:szCs w:val="22"/>
              </w:rPr>
            </w:pPr>
            <w:r w:rsidRPr="000459A2">
              <w:rPr>
                <w:sz w:val="22"/>
                <w:szCs w:val="22"/>
              </w:rPr>
              <w:t>Dosymbetova</w:t>
            </w:r>
            <w:r>
              <w:rPr>
                <w:sz w:val="22"/>
                <w:szCs w:val="22"/>
              </w:rPr>
              <w:t xml:space="preserve"> G.,</w:t>
            </w:r>
          </w:p>
          <w:p w14:paraId="3D420C3F" w14:textId="77777777" w:rsidR="00843B3E" w:rsidRDefault="00843B3E" w:rsidP="00843B3E">
            <w:pPr>
              <w:rPr>
                <w:sz w:val="22"/>
                <w:szCs w:val="22"/>
              </w:rPr>
            </w:pPr>
            <w:r w:rsidRPr="000459A2">
              <w:rPr>
                <w:sz w:val="22"/>
                <w:szCs w:val="22"/>
              </w:rPr>
              <w:t>Mekhilef S</w:t>
            </w:r>
            <w:r>
              <w:rPr>
                <w:sz w:val="22"/>
                <w:szCs w:val="22"/>
              </w:rPr>
              <w:t xml:space="preserve">., </w:t>
            </w:r>
          </w:p>
          <w:p w14:paraId="0FEF6B04" w14:textId="77777777" w:rsidR="00843B3E" w:rsidRPr="00C77F3D" w:rsidRDefault="00843B3E" w:rsidP="00843B3E">
            <w:pPr>
              <w:rPr>
                <w:sz w:val="22"/>
                <w:szCs w:val="22"/>
                <w:lang w:val="fi-FI"/>
              </w:rPr>
            </w:pPr>
            <w:r w:rsidRPr="000459A2">
              <w:rPr>
                <w:sz w:val="22"/>
                <w:szCs w:val="22"/>
              </w:rPr>
              <w:t>Saymbetov A</w:t>
            </w:r>
            <w:r>
              <w:rPr>
                <w:sz w:val="22"/>
                <w:szCs w:val="22"/>
              </w:rPr>
              <w:t>.,</w:t>
            </w:r>
          </w:p>
          <w:p w14:paraId="00EB4AC9" w14:textId="77777777" w:rsidR="00843B3E" w:rsidRDefault="00843B3E" w:rsidP="00843B3E">
            <w:pPr>
              <w:rPr>
                <w:sz w:val="22"/>
                <w:szCs w:val="22"/>
              </w:rPr>
            </w:pPr>
            <w:r w:rsidRPr="000459A2">
              <w:rPr>
                <w:sz w:val="22"/>
                <w:szCs w:val="22"/>
              </w:rPr>
              <w:t>Nurgaliyev M</w:t>
            </w:r>
            <w:r>
              <w:rPr>
                <w:sz w:val="22"/>
                <w:szCs w:val="22"/>
              </w:rPr>
              <w:t>.,</w:t>
            </w:r>
          </w:p>
          <w:p w14:paraId="7927FE95" w14:textId="77777777" w:rsidR="00843B3E" w:rsidRDefault="00843B3E" w:rsidP="00843B3E">
            <w:pPr>
              <w:rPr>
                <w:sz w:val="22"/>
                <w:szCs w:val="22"/>
              </w:rPr>
            </w:pPr>
            <w:r w:rsidRPr="000459A2">
              <w:rPr>
                <w:sz w:val="22"/>
                <w:szCs w:val="22"/>
              </w:rPr>
              <w:t>Kapparova</w:t>
            </w:r>
            <w:r>
              <w:rPr>
                <w:sz w:val="22"/>
                <w:szCs w:val="22"/>
              </w:rPr>
              <w:t xml:space="preserve"> A.,</w:t>
            </w:r>
          </w:p>
          <w:p w14:paraId="5DEEE513" w14:textId="77777777" w:rsidR="00843B3E" w:rsidRDefault="00843B3E" w:rsidP="00843B3E">
            <w:pPr>
              <w:rPr>
                <w:sz w:val="22"/>
                <w:szCs w:val="22"/>
              </w:rPr>
            </w:pPr>
            <w:r w:rsidRPr="00280D91">
              <w:rPr>
                <w:sz w:val="22"/>
                <w:szCs w:val="22"/>
              </w:rPr>
              <w:t>Manakov S</w:t>
            </w:r>
            <w:r>
              <w:rPr>
                <w:sz w:val="22"/>
                <w:szCs w:val="22"/>
              </w:rPr>
              <w:t>.,</w:t>
            </w:r>
          </w:p>
          <w:p w14:paraId="4338B02A" w14:textId="77777777" w:rsidR="00843B3E" w:rsidRDefault="00843B3E" w:rsidP="00843B3E">
            <w:pPr>
              <w:rPr>
                <w:sz w:val="22"/>
                <w:szCs w:val="22"/>
              </w:rPr>
            </w:pPr>
            <w:r w:rsidRPr="000459A2">
              <w:rPr>
                <w:sz w:val="22"/>
                <w:szCs w:val="22"/>
              </w:rPr>
              <w:t>Orynbassar</w:t>
            </w:r>
            <w:r>
              <w:rPr>
                <w:sz w:val="22"/>
                <w:szCs w:val="22"/>
              </w:rPr>
              <w:t xml:space="preserve"> S.,</w:t>
            </w:r>
          </w:p>
          <w:p w14:paraId="39121BF9" w14:textId="77777777" w:rsidR="00843B3E" w:rsidRPr="001B51FE" w:rsidRDefault="00843B3E" w:rsidP="00843B3E">
            <w:pPr>
              <w:rPr>
                <w:b/>
                <w:bCs/>
                <w:sz w:val="22"/>
                <w:szCs w:val="22"/>
                <w:lang w:val="fi-FI"/>
              </w:rPr>
            </w:pPr>
            <w:r w:rsidRPr="001B51FE">
              <w:rPr>
                <w:b/>
                <w:bCs/>
                <w:sz w:val="22"/>
                <w:szCs w:val="22"/>
                <w:u w:val="single"/>
                <w:lang w:val="fi-FI"/>
              </w:rPr>
              <w:t>Kuttybay</w:t>
            </w:r>
            <w:r w:rsidRPr="001B51FE">
              <w:rPr>
                <w:b/>
                <w:bCs/>
                <w:sz w:val="22"/>
                <w:szCs w:val="22"/>
                <w:u w:val="single"/>
                <w:lang w:val="kk-KZ"/>
              </w:rPr>
              <w:t xml:space="preserve"> </w:t>
            </w:r>
            <w:r w:rsidRPr="001B51FE">
              <w:rPr>
                <w:b/>
                <w:bCs/>
                <w:sz w:val="22"/>
                <w:szCs w:val="22"/>
                <w:u w:val="single"/>
              </w:rPr>
              <w:t>N.</w:t>
            </w:r>
            <w:r w:rsidRPr="001B51FE">
              <w:rPr>
                <w:b/>
                <w:bCs/>
                <w:sz w:val="22"/>
                <w:szCs w:val="22"/>
                <w:lang w:val="fi-FI"/>
              </w:rPr>
              <w:t xml:space="preserve">, </w:t>
            </w:r>
          </w:p>
          <w:p w14:paraId="3DB14CF1" w14:textId="77777777" w:rsidR="00843B3E" w:rsidRDefault="00843B3E" w:rsidP="00843B3E">
            <w:pPr>
              <w:rPr>
                <w:sz w:val="22"/>
                <w:szCs w:val="22"/>
              </w:rPr>
            </w:pPr>
            <w:r w:rsidRPr="00280D91">
              <w:rPr>
                <w:sz w:val="22"/>
                <w:szCs w:val="22"/>
              </w:rPr>
              <w:t>Svanbayev</w:t>
            </w:r>
            <w:r>
              <w:rPr>
                <w:sz w:val="22"/>
                <w:szCs w:val="22"/>
              </w:rPr>
              <w:t xml:space="preserve"> Y.,</w:t>
            </w:r>
          </w:p>
          <w:p w14:paraId="28873B2B" w14:textId="77777777" w:rsidR="00843B3E" w:rsidRDefault="00843B3E" w:rsidP="00843B3E">
            <w:pPr>
              <w:rPr>
                <w:sz w:val="22"/>
                <w:szCs w:val="22"/>
              </w:rPr>
            </w:pPr>
            <w:r w:rsidRPr="00B071A6">
              <w:rPr>
                <w:sz w:val="22"/>
                <w:szCs w:val="22"/>
              </w:rPr>
              <w:t>Yuldoshev</w:t>
            </w:r>
            <w:r>
              <w:rPr>
                <w:sz w:val="22"/>
                <w:szCs w:val="22"/>
              </w:rPr>
              <w:t xml:space="preserve"> I.,</w:t>
            </w:r>
          </w:p>
          <w:p w14:paraId="76D4CE07" w14:textId="77777777" w:rsidR="00843B3E" w:rsidRDefault="00843B3E" w:rsidP="00843B3E">
            <w:pPr>
              <w:rPr>
                <w:sz w:val="22"/>
                <w:szCs w:val="22"/>
              </w:rPr>
            </w:pPr>
            <w:r w:rsidRPr="000459A2">
              <w:rPr>
                <w:sz w:val="22"/>
                <w:szCs w:val="22"/>
              </w:rPr>
              <w:t>Zholamanov</w:t>
            </w:r>
            <w:r>
              <w:rPr>
                <w:sz w:val="22"/>
                <w:szCs w:val="22"/>
              </w:rPr>
              <w:t xml:space="preserve"> B., </w:t>
            </w:r>
          </w:p>
          <w:p w14:paraId="1DC849E3" w14:textId="1CC7F2B6" w:rsidR="00843B3E" w:rsidRPr="00B071A6" w:rsidRDefault="00843B3E" w:rsidP="00843B3E">
            <w:pPr>
              <w:rPr>
                <w:sz w:val="22"/>
                <w:szCs w:val="22"/>
              </w:rPr>
            </w:pPr>
            <w:r w:rsidRPr="00280D91">
              <w:rPr>
                <w:sz w:val="22"/>
                <w:szCs w:val="22"/>
              </w:rPr>
              <w:t>Koshkarbay</w:t>
            </w:r>
            <w:r>
              <w:rPr>
                <w:sz w:val="22"/>
                <w:szCs w:val="22"/>
              </w:rPr>
              <w:t xml:space="preserve"> N.</w:t>
            </w:r>
          </w:p>
        </w:tc>
        <w:tc>
          <w:tcPr>
            <w:tcW w:w="1701" w:type="dxa"/>
          </w:tcPr>
          <w:p w14:paraId="27C75778" w14:textId="48B001B0" w:rsidR="00843B3E" w:rsidRPr="00747BCC" w:rsidRDefault="00843B3E" w:rsidP="00843B3E">
            <w:pPr>
              <w:jc w:val="center"/>
              <w:rPr>
                <w:sz w:val="22"/>
                <w:szCs w:val="22"/>
              </w:rPr>
            </w:pPr>
            <w:r>
              <w:rPr>
                <w:sz w:val="22"/>
                <w:szCs w:val="22"/>
                <w:lang w:val="ru-RU"/>
              </w:rPr>
              <w:t>Т</w:t>
            </w:r>
            <w:r w:rsidRPr="00C519CB">
              <w:rPr>
                <w:sz w:val="22"/>
                <w:szCs w:val="22"/>
                <w:lang w:val="ru-RU"/>
              </w:rPr>
              <w:t>еңавтор</w:t>
            </w:r>
          </w:p>
        </w:tc>
      </w:tr>
    </w:tbl>
    <w:p w14:paraId="7291568D" w14:textId="77777777" w:rsidR="009D7206" w:rsidRDefault="009D7206">
      <w:pPr>
        <w:jc w:val="both"/>
        <w:rPr>
          <w:b/>
          <w:sz w:val="24"/>
          <w:szCs w:val="24"/>
        </w:rPr>
      </w:pPr>
    </w:p>
    <w:p w14:paraId="7291568E" w14:textId="77777777" w:rsidR="009D7206" w:rsidRDefault="009D7206">
      <w:pPr>
        <w:jc w:val="both"/>
        <w:rPr>
          <w:b/>
          <w:sz w:val="24"/>
          <w:szCs w:val="24"/>
        </w:rPr>
      </w:pPr>
    </w:p>
    <w:p w14:paraId="7291568F" w14:textId="77777777" w:rsidR="009D7206" w:rsidRDefault="009D7206">
      <w:pPr>
        <w:jc w:val="both"/>
        <w:rPr>
          <w:b/>
          <w:sz w:val="24"/>
          <w:szCs w:val="24"/>
        </w:rPr>
      </w:pPr>
    </w:p>
    <w:p w14:paraId="72915690" w14:textId="77777777" w:rsidR="009D7206" w:rsidRDefault="009D7206">
      <w:pPr>
        <w:jc w:val="both"/>
        <w:rPr>
          <w:b/>
          <w:sz w:val="24"/>
          <w:szCs w:val="24"/>
        </w:rPr>
        <w:sectPr w:rsidR="009D7206">
          <w:footerReference w:type="default" r:id="rId60"/>
          <w:pgSz w:w="16838" w:h="11906" w:orient="landscape"/>
          <w:pgMar w:top="1135" w:right="1134" w:bottom="851" w:left="1134" w:header="709" w:footer="709" w:gutter="0"/>
          <w:pgNumType w:start="1"/>
          <w:cols w:space="720"/>
        </w:sectPr>
      </w:pPr>
    </w:p>
    <w:p w14:paraId="72915691" w14:textId="7CF11E4F" w:rsidR="009D7206" w:rsidRPr="0013539A" w:rsidRDefault="0013539A">
      <w:pPr>
        <w:pStyle w:val="a3"/>
        <w:rPr>
          <w:b/>
          <w:sz w:val="22"/>
          <w:szCs w:val="22"/>
        </w:rPr>
      </w:pPr>
      <w:r w:rsidRPr="0013539A">
        <w:rPr>
          <w:b/>
          <w:sz w:val="22"/>
          <w:szCs w:val="22"/>
          <w:lang w:val="ru-RU"/>
        </w:rPr>
        <w:lastRenderedPageBreak/>
        <w:t>Әл</w:t>
      </w:r>
      <w:r w:rsidRPr="0013539A">
        <w:rPr>
          <w:b/>
          <w:sz w:val="22"/>
          <w:szCs w:val="22"/>
        </w:rPr>
        <w:t>-</w:t>
      </w:r>
      <w:r w:rsidRPr="0013539A">
        <w:rPr>
          <w:b/>
          <w:sz w:val="22"/>
          <w:szCs w:val="22"/>
          <w:lang w:val="ru-RU"/>
        </w:rPr>
        <w:t>Фараби</w:t>
      </w:r>
      <w:r w:rsidRPr="0013539A">
        <w:rPr>
          <w:b/>
          <w:sz w:val="22"/>
          <w:szCs w:val="22"/>
        </w:rPr>
        <w:t xml:space="preserve"> </w:t>
      </w:r>
      <w:r w:rsidRPr="0013539A">
        <w:rPr>
          <w:b/>
          <w:sz w:val="22"/>
          <w:szCs w:val="22"/>
          <w:lang w:val="ru-RU"/>
        </w:rPr>
        <w:t>атындағы</w:t>
      </w:r>
      <w:r w:rsidRPr="0013539A">
        <w:rPr>
          <w:b/>
          <w:sz w:val="22"/>
          <w:szCs w:val="22"/>
        </w:rPr>
        <w:t xml:space="preserve"> </w:t>
      </w:r>
      <w:r w:rsidRPr="0013539A">
        <w:rPr>
          <w:b/>
          <w:sz w:val="22"/>
          <w:szCs w:val="22"/>
          <w:lang w:val="ru-RU"/>
        </w:rPr>
        <w:t>Қазақ</w:t>
      </w:r>
      <w:r w:rsidRPr="0013539A">
        <w:rPr>
          <w:b/>
          <w:sz w:val="22"/>
          <w:szCs w:val="22"/>
        </w:rPr>
        <w:t xml:space="preserve"> </w:t>
      </w:r>
      <w:r w:rsidRPr="0013539A">
        <w:rPr>
          <w:b/>
          <w:sz w:val="22"/>
          <w:szCs w:val="22"/>
          <w:lang w:val="ru-RU"/>
        </w:rPr>
        <w:t>ұлттық</w:t>
      </w:r>
      <w:r w:rsidRPr="0013539A">
        <w:rPr>
          <w:b/>
          <w:sz w:val="22"/>
          <w:szCs w:val="22"/>
        </w:rPr>
        <w:t xml:space="preserve"> </w:t>
      </w:r>
      <w:r w:rsidRPr="0013539A">
        <w:rPr>
          <w:b/>
          <w:sz w:val="22"/>
          <w:szCs w:val="22"/>
          <w:lang w:val="ru-RU"/>
        </w:rPr>
        <w:t>университеті</w:t>
      </w:r>
    </w:p>
    <w:p w14:paraId="030A8407" w14:textId="77777777" w:rsidR="0013539A" w:rsidRPr="005B40D1" w:rsidRDefault="0013539A">
      <w:pPr>
        <w:jc w:val="center"/>
        <w:rPr>
          <w:b/>
          <w:sz w:val="22"/>
          <w:szCs w:val="22"/>
        </w:rPr>
      </w:pPr>
    </w:p>
    <w:p w14:paraId="3C5F2D16" w14:textId="77777777" w:rsidR="0013539A" w:rsidRPr="005B40D1" w:rsidRDefault="0013539A" w:rsidP="0013539A">
      <w:pPr>
        <w:jc w:val="center"/>
        <w:rPr>
          <w:b/>
          <w:sz w:val="22"/>
          <w:szCs w:val="22"/>
        </w:rPr>
      </w:pPr>
      <w:r w:rsidRPr="0013539A">
        <w:rPr>
          <w:b/>
          <w:sz w:val="22"/>
          <w:szCs w:val="22"/>
          <w:lang w:val="ru-RU"/>
        </w:rPr>
        <w:t>ҒЫЛЫМИ</w:t>
      </w:r>
      <w:r w:rsidRPr="005B40D1">
        <w:rPr>
          <w:b/>
          <w:sz w:val="22"/>
          <w:szCs w:val="22"/>
        </w:rPr>
        <w:t xml:space="preserve"> </w:t>
      </w:r>
      <w:r w:rsidRPr="0013539A">
        <w:rPr>
          <w:b/>
          <w:sz w:val="22"/>
          <w:szCs w:val="22"/>
          <w:lang w:val="ru-RU"/>
        </w:rPr>
        <w:t>ЕҢБЕКТЕР</w:t>
      </w:r>
      <w:r w:rsidRPr="005B40D1">
        <w:rPr>
          <w:b/>
          <w:sz w:val="22"/>
          <w:szCs w:val="22"/>
        </w:rPr>
        <w:t xml:space="preserve"> </w:t>
      </w:r>
      <w:r w:rsidRPr="0013539A">
        <w:rPr>
          <w:b/>
          <w:sz w:val="22"/>
          <w:szCs w:val="22"/>
          <w:lang w:val="ru-RU"/>
        </w:rPr>
        <w:t>ТІЗІМІ</w:t>
      </w:r>
    </w:p>
    <w:p w14:paraId="72915694" w14:textId="1D439347" w:rsidR="009D7206" w:rsidRPr="005B40D1" w:rsidRDefault="003C1413">
      <w:pPr>
        <w:jc w:val="center"/>
        <w:rPr>
          <w:b/>
          <w:sz w:val="22"/>
          <w:szCs w:val="22"/>
        </w:rPr>
      </w:pPr>
      <w:r>
        <w:rPr>
          <w:b/>
          <w:sz w:val="22"/>
          <w:szCs w:val="22"/>
          <w:lang w:val="ru-RU"/>
        </w:rPr>
        <w:t>Құттыбай</w:t>
      </w:r>
      <w:r w:rsidRPr="005B40D1">
        <w:rPr>
          <w:b/>
          <w:sz w:val="22"/>
          <w:szCs w:val="22"/>
        </w:rPr>
        <w:t xml:space="preserve"> </w:t>
      </w:r>
      <w:r>
        <w:rPr>
          <w:b/>
          <w:sz w:val="22"/>
          <w:szCs w:val="22"/>
          <w:lang w:val="ru-RU"/>
        </w:rPr>
        <w:t>Нұржігіт</w:t>
      </w:r>
      <w:r w:rsidRPr="005B40D1">
        <w:rPr>
          <w:b/>
          <w:sz w:val="22"/>
          <w:szCs w:val="22"/>
        </w:rPr>
        <w:t xml:space="preserve"> </w:t>
      </w:r>
      <w:r>
        <w:rPr>
          <w:b/>
          <w:sz w:val="22"/>
          <w:szCs w:val="22"/>
          <w:lang w:val="ru-RU"/>
        </w:rPr>
        <w:t>Бақытұлы</w:t>
      </w:r>
    </w:p>
    <w:p w14:paraId="4EFB2E41" w14:textId="77777777" w:rsidR="0049032B" w:rsidRPr="005B40D1" w:rsidRDefault="0049032B">
      <w:pPr>
        <w:jc w:val="center"/>
        <w:rPr>
          <w:b/>
          <w:sz w:val="24"/>
          <w:szCs w:val="24"/>
        </w:rPr>
      </w:pPr>
    </w:p>
    <w:tbl>
      <w:tblPr>
        <w:tblStyle w:val="af3"/>
        <w:tblW w:w="1029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
        <w:gridCol w:w="3301"/>
        <w:gridCol w:w="4104"/>
        <w:gridCol w:w="2329"/>
      </w:tblGrid>
      <w:tr w:rsidR="009D7206" w:rsidRPr="00BF6DC2" w14:paraId="72915699"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72915695" w14:textId="77777777" w:rsidR="009D7206" w:rsidRDefault="0075158E">
            <w:pPr>
              <w:pBdr>
                <w:top w:val="nil"/>
                <w:left w:val="nil"/>
                <w:bottom w:val="nil"/>
                <w:right w:val="nil"/>
                <w:between w:val="nil"/>
              </w:pBdr>
              <w:ind w:left="25"/>
              <w:rPr>
                <w:color w:val="000000"/>
                <w:sz w:val="22"/>
                <w:szCs w:val="22"/>
              </w:rPr>
            </w:pPr>
            <w:r>
              <w:rPr>
                <w:color w:val="000000"/>
                <w:sz w:val="22"/>
                <w:szCs w:val="22"/>
              </w:rPr>
              <w:t>№</w:t>
            </w:r>
          </w:p>
        </w:tc>
        <w:tc>
          <w:tcPr>
            <w:tcW w:w="3301" w:type="dxa"/>
            <w:tcBorders>
              <w:top w:val="single" w:sz="4" w:space="0" w:color="000000"/>
              <w:left w:val="single" w:sz="4" w:space="0" w:color="000000"/>
              <w:bottom w:val="single" w:sz="4" w:space="0" w:color="000000"/>
              <w:right w:val="single" w:sz="4" w:space="0" w:color="000000"/>
            </w:tcBorders>
          </w:tcPr>
          <w:p w14:paraId="153D331F" w14:textId="77777777" w:rsidR="0013539A" w:rsidRPr="008B38E7" w:rsidRDefault="0013539A" w:rsidP="0013539A">
            <w:pPr>
              <w:jc w:val="center"/>
              <w:rPr>
                <w:b/>
                <w:sz w:val="22"/>
                <w:szCs w:val="22"/>
                <w:lang w:eastAsia="ko-KR"/>
              </w:rPr>
            </w:pPr>
            <w:r w:rsidRPr="008B38E7">
              <w:rPr>
                <w:b/>
                <w:sz w:val="22"/>
                <w:szCs w:val="22"/>
                <w:lang w:eastAsia="ko-KR"/>
              </w:rPr>
              <w:t>Еңбектердің аттары</w:t>
            </w:r>
          </w:p>
          <w:p w14:paraId="72915696" w14:textId="4F6FF600" w:rsidR="009D7206" w:rsidRDefault="009D7206">
            <w:pPr>
              <w:jc w:val="center"/>
              <w:rPr>
                <w:b/>
                <w:sz w:val="22"/>
                <w:szCs w:val="22"/>
              </w:rPr>
            </w:pPr>
          </w:p>
        </w:tc>
        <w:tc>
          <w:tcPr>
            <w:tcW w:w="4104" w:type="dxa"/>
            <w:tcBorders>
              <w:top w:val="single" w:sz="4" w:space="0" w:color="000000"/>
              <w:left w:val="single" w:sz="4" w:space="0" w:color="000000"/>
              <w:bottom w:val="single" w:sz="4" w:space="0" w:color="000000"/>
              <w:right w:val="single" w:sz="4" w:space="0" w:color="000000"/>
            </w:tcBorders>
          </w:tcPr>
          <w:p w14:paraId="0058ACA8" w14:textId="77777777" w:rsidR="0013539A" w:rsidRPr="0013539A" w:rsidRDefault="0013539A" w:rsidP="0013539A">
            <w:pPr>
              <w:jc w:val="center"/>
              <w:rPr>
                <w:b/>
                <w:sz w:val="21"/>
                <w:szCs w:val="21"/>
                <w:lang w:val="ru-RU"/>
              </w:rPr>
            </w:pPr>
            <w:r w:rsidRPr="0013539A">
              <w:rPr>
                <w:b/>
                <w:sz w:val="21"/>
                <w:szCs w:val="21"/>
                <w:lang w:val="ru-RU"/>
              </w:rPr>
              <w:t xml:space="preserve">Баспаның, журналдың аты </w:t>
            </w:r>
          </w:p>
          <w:p w14:paraId="72915697" w14:textId="64E45649" w:rsidR="009D7206" w:rsidRPr="00703B42" w:rsidRDefault="0013539A" w:rsidP="0013539A">
            <w:pPr>
              <w:jc w:val="center"/>
              <w:rPr>
                <w:b/>
                <w:sz w:val="21"/>
                <w:szCs w:val="21"/>
                <w:lang w:val="ru-RU"/>
              </w:rPr>
            </w:pPr>
            <w:r w:rsidRPr="0013539A">
              <w:rPr>
                <w:b/>
                <w:sz w:val="21"/>
                <w:szCs w:val="21"/>
                <w:lang w:val="ru-RU"/>
              </w:rPr>
              <w:t>(№, жыл)</w:t>
            </w:r>
          </w:p>
        </w:tc>
        <w:tc>
          <w:tcPr>
            <w:tcW w:w="2329" w:type="dxa"/>
            <w:tcBorders>
              <w:top w:val="single" w:sz="4" w:space="0" w:color="000000"/>
              <w:left w:val="single" w:sz="4" w:space="0" w:color="000000"/>
              <w:bottom w:val="single" w:sz="4" w:space="0" w:color="000000"/>
              <w:right w:val="single" w:sz="4" w:space="0" w:color="000000"/>
            </w:tcBorders>
          </w:tcPr>
          <w:p w14:paraId="5B2866FF" w14:textId="5E85D275" w:rsidR="0013539A" w:rsidRPr="0013539A" w:rsidRDefault="0013539A" w:rsidP="0013539A">
            <w:pPr>
              <w:jc w:val="center"/>
              <w:rPr>
                <w:b/>
                <w:sz w:val="22"/>
                <w:szCs w:val="22"/>
                <w:lang w:val="kk-KZ" w:eastAsia="ko-KR"/>
              </w:rPr>
            </w:pPr>
            <w:r w:rsidRPr="0013539A">
              <w:rPr>
                <w:b/>
                <w:sz w:val="22"/>
                <w:szCs w:val="22"/>
                <w:lang w:val="ru-RU" w:eastAsia="ko-KR"/>
              </w:rPr>
              <w:t xml:space="preserve">Бірлескен авторлардың </w:t>
            </w:r>
            <w:r>
              <w:rPr>
                <w:b/>
                <w:sz w:val="22"/>
                <w:szCs w:val="22"/>
                <w:lang w:val="kk-KZ" w:eastAsia="ko-KR"/>
              </w:rPr>
              <w:t>А.Ж.Т.</w:t>
            </w:r>
          </w:p>
          <w:p w14:paraId="72915698" w14:textId="6FE5BA49" w:rsidR="009D7206" w:rsidRPr="0013539A" w:rsidRDefault="009D7206">
            <w:pPr>
              <w:jc w:val="center"/>
              <w:rPr>
                <w:b/>
                <w:sz w:val="22"/>
                <w:szCs w:val="22"/>
                <w:lang w:val="ru-RU"/>
              </w:rPr>
            </w:pPr>
          </w:p>
        </w:tc>
      </w:tr>
      <w:tr w:rsidR="001B51FE" w14:paraId="455B5672" w14:textId="77777777" w:rsidTr="00A347F9">
        <w:trPr>
          <w:trHeight w:val="373"/>
        </w:trPr>
        <w:tc>
          <w:tcPr>
            <w:tcW w:w="10290" w:type="dxa"/>
            <w:gridSpan w:val="4"/>
            <w:tcBorders>
              <w:top w:val="single" w:sz="4" w:space="0" w:color="000000"/>
              <w:left w:val="single" w:sz="4" w:space="0" w:color="000000"/>
              <w:bottom w:val="single" w:sz="4" w:space="0" w:color="000000"/>
              <w:right w:val="single" w:sz="4" w:space="0" w:color="000000"/>
            </w:tcBorders>
          </w:tcPr>
          <w:p w14:paraId="2417EFE8" w14:textId="69C09156" w:rsidR="001B51FE" w:rsidRPr="001B51FE" w:rsidRDefault="0013539A">
            <w:pPr>
              <w:jc w:val="center"/>
              <w:rPr>
                <w:b/>
                <w:sz w:val="22"/>
                <w:szCs w:val="22"/>
                <w:lang w:val="kk-KZ"/>
              </w:rPr>
            </w:pPr>
            <w:r w:rsidRPr="0013539A">
              <w:rPr>
                <w:b/>
                <w:sz w:val="22"/>
                <w:szCs w:val="22"/>
                <w:lang w:val="kk-KZ"/>
              </w:rPr>
              <w:t>Оқу құралы және монография</w:t>
            </w:r>
          </w:p>
        </w:tc>
      </w:tr>
      <w:tr w:rsidR="001B51FE" w:rsidRPr="001B51FE" w14:paraId="1A743FF9" w14:textId="77777777" w:rsidTr="00A347F9">
        <w:trPr>
          <w:trHeight w:val="705"/>
        </w:trPr>
        <w:tc>
          <w:tcPr>
            <w:tcW w:w="556" w:type="dxa"/>
            <w:tcBorders>
              <w:top w:val="single" w:sz="4" w:space="0" w:color="000000"/>
              <w:left w:val="single" w:sz="4" w:space="0" w:color="000000"/>
              <w:bottom w:val="single" w:sz="4" w:space="0" w:color="000000"/>
              <w:right w:val="single" w:sz="4" w:space="0" w:color="000000"/>
            </w:tcBorders>
          </w:tcPr>
          <w:p w14:paraId="4DF36803" w14:textId="2FC21213" w:rsidR="001B51FE" w:rsidRPr="001B51FE" w:rsidRDefault="001B51FE">
            <w:pPr>
              <w:pBdr>
                <w:top w:val="nil"/>
                <w:left w:val="nil"/>
                <w:bottom w:val="nil"/>
                <w:right w:val="nil"/>
                <w:between w:val="nil"/>
              </w:pBdr>
              <w:ind w:left="25"/>
              <w:rPr>
                <w:color w:val="000000"/>
                <w:sz w:val="22"/>
                <w:szCs w:val="22"/>
                <w:lang w:val="kk-KZ"/>
              </w:rPr>
            </w:pPr>
            <w:r>
              <w:rPr>
                <w:color w:val="000000"/>
                <w:sz w:val="22"/>
                <w:szCs w:val="22"/>
                <w:lang w:val="kk-KZ"/>
              </w:rPr>
              <w:t>1</w:t>
            </w:r>
          </w:p>
        </w:tc>
        <w:tc>
          <w:tcPr>
            <w:tcW w:w="3301" w:type="dxa"/>
            <w:tcBorders>
              <w:top w:val="single" w:sz="4" w:space="0" w:color="000000"/>
              <w:left w:val="single" w:sz="4" w:space="0" w:color="000000"/>
              <w:bottom w:val="single" w:sz="4" w:space="0" w:color="000000"/>
              <w:right w:val="single" w:sz="4" w:space="0" w:color="000000"/>
            </w:tcBorders>
          </w:tcPr>
          <w:p w14:paraId="0DEA0D70" w14:textId="79CE3772" w:rsidR="001B51FE" w:rsidRPr="001B51FE" w:rsidRDefault="001B51FE">
            <w:pPr>
              <w:jc w:val="center"/>
              <w:rPr>
                <w:bCs/>
                <w:sz w:val="22"/>
                <w:szCs w:val="22"/>
                <w:lang w:val="ru-RU"/>
              </w:rPr>
            </w:pPr>
            <w:r w:rsidRPr="001B51FE">
              <w:rPr>
                <w:bCs/>
                <w:sz w:val="22"/>
                <w:szCs w:val="22"/>
                <w:lang w:val="ru-RU"/>
              </w:rPr>
              <w:t>Методы управления системами слежения за солнцем</w:t>
            </w:r>
          </w:p>
        </w:tc>
        <w:tc>
          <w:tcPr>
            <w:tcW w:w="4104" w:type="dxa"/>
            <w:tcBorders>
              <w:top w:val="single" w:sz="4" w:space="0" w:color="000000"/>
              <w:left w:val="single" w:sz="4" w:space="0" w:color="000000"/>
              <w:bottom w:val="single" w:sz="4" w:space="0" w:color="000000"/>
              <w:right w:val="single" w:sz="4" w:space="0" w:color="000000"/>
            </w:tcBorders>
          </w:tcPr>
          <w:p w14:paraId="4A43C647" w14:textId="1D56BB1B" w:rsidR="001B51FE" w:rsidRDefault="001B51FE" w:rsidP="001B51FE">
            <w:pPr>
              <w:jc w:val="both"/>
              <w:rPr>
                <w:sz w:val="24"/>
                <w:szCs w:val="24"/>
                <w:lang w:val="kk-KZ" w:eastAsia="en-US"/>
              </w:rPr>
            </w:pPr>
            <w:r>
              <w:rPr>
                <w:sz w:val="24"/>
                <w:szCs w:val="24"/>
                <w:lang w:val="kk-KZ" w:eastAsia="en-US"/>
              </w:rPr>
              <w:t xml:space="preserve">Монография. – 2024. – Алматы: Қазақ университеті. – 162 </w:t>
            </w:r>
            <w:r w:rsidR="0013539A">
              <w:rPr>
                <w:sz w:val="24"/>
                <w:szCs w:val="24"/>
                <w:lang w:val="kk-KZ" w:eastAsia="en-US"/>
              </w:rPr>
              <w:t>б</w:t>
            </w:r>
            <w:r>
              <w:rPr>
                <w:sz w:val="24"/>
                <w:szCs w:val="24"/>
                <w:lang w:val="kk-KZ" w:eastAsia="en-US"/>
              </w:rPr>
              <w:t xml:space="preserve">. (10,13 </w:t>
            </w:r>
            <w:r w:rsidR="0013539A">
              <w:rPr>
                <w:sz w:val="24"/>
                <w:szCs w:val="24"/>
                <w:lang w:val="kk-KZ" w:eastAsia="en-US"/>
              </w:rPr>
              <w:t>баспа п.</w:t>
            </w:r>
            <w:r>
              <w:rPr>
                <w:sz w:val="24"/>
                <w:szCs w:val="24"/>
                <w:lang w:val="kk-KZ" w:eastAsia="en-US"/>
              </w:rPr>
              <w:t>)</w:t>
            </w:r>
          </w:p>
          <w:p w14:paraId="67124D10" w14:textId="45707DDC" w:rsidR="001B51FE" w:rsidRPr="001B51FE" w:rsidRDefault="001B51FE" w:rsidP="001B51FE">
            <w:pPr>
              <w:jc w:val="both"/>
              <w:rPr>
                <w:b/>
                <w:sz w:val="21"/>
                <w:szCs w:val="21"/>
                <w:lang w:val="kk-KZ"/>
              </w:rPr>
            </w:pPr>
            <w:r>
              <w:rPr>
                <w:sz w:val="24"/>
                <w:szCs w:val="24"/>
                <w:lang w:eastAsia="en-US"/>
              </w:rPr>
              <w:t>ISBN 978-601-04-67</w:t>
            </w:r>
            <w:r>
              <w:rPr>
                <w:sz w:val="24"/>
                <w:szCs w:val="24"/>
                <w:lang w:val="kk-KZ" w:eastAsia="en-US"/>
              </w:rPr>
              <w:t>33</w:t>
            </w:r>
            <w:r>
              <w:rPr>
                <w:sz w:val="24"/>
                <w:szCs w:val="24"/>
                <w:lang w:eastAsia="en-US"/>
              </w:rPr>
              <w:t>-</w:t>
            </w:r>
            <w:r>
              <w:rPr>
                <w:sz w:val="24"/>
                <w:szCs w:val="24"/>
                <w:lang w:val="kk-KZ" w:eastAsia="en-US"/>
              </w:rPr>
              <w:t>0</w:t>
            </w:r>
          </w:p>
        </w:tc>
        <w:tc>
          <w:tcPr>
            <w:tcW w:w="2329" w:type="dxa"/>
            <w:tcBorders>
              <w:top w:val="single" w:sz="4" w:space="0" w:color="000000"/>
              <w:left w:val="single" w:sz="4" w:space="0" w:color="000000"/>
              <w:bottom w:val="single" w:sz="4" w:space="0" w:color="000000"/>
              <w:right w:val="single" w:sz="4" w:space="0" w:color="000000"/>
            </w:tcBorders>
          </w:tcPr>
          <w:p w14:paraId="2D548B8A" w14:textId="1F79E69B" w:rsidR="001B51FE" w:rsidRPr="001B51FE" w:rsidRDefault="001B51FE" w:rsidP="001B51FE">
            <w:pPr>
              <w:rPr>
                <w:b/>
                <w:bCs/>
                <w:sz w:val="22"/>
                <w:szCs w:val="22"/>
                <w:u w:val="single"/>
                <w:lang w:val="ru-RU"/>
              </w:rPr>
            </w:pPr>
            <w:r w:rsidRPr="001B51FE">
              <w:rPr>
                <w:b/>
                <w:bCs/>
                <w:sz w:val="22"/>
                <w:szCs w:val="22"/>
                <w:u w:val="single"/>
                <w:lang w:val="ru-RU"/>
              </w:rPr>
              <w:t>Құттыбай Н.Б.</w:t>
            </w:r>
          </w:p>
          <w:p w14:paraId="442354AD" w14:textId="77777777" w:rsidR="001B51FE" w:rsidRPr="001B51FE" w:rsidRDefault="001B51FE">
            <w:pPr>
              <w:jc w:val="center"/>
              <w:rPr>
                <w:b/>
                <w:sz w:val="22"/>
                <w:szCs w:val="22"/>
                <w:lang w:val="ru-RU"/>
              </w:rPr>
            </w:pPr>
          </w:p>
        </w:tc>
      </w:tr>
      <w:tr w:rsidR="001B51FE" w:rsidRPr="0013539A" w14:paraId="007DE525" w14:textId="77777777" w:rsidTr="00A347F9">
        <w:trPr>
          <w:trHeight w:val="433"/>
        </w:trPr>
        <w:tc>
          <w:tcPr>
            <w:tcW w:w="10290" w:type="dxa"/>
            <w:gridSpan w:val="4"/>
            <w:tcBorders>
              <w:top w:val="single" w:sz="4" w:space="0" w:color="000000"/>
              <w:left w:val="single" w:sz="4" w:space="0" w:color="000000"/>
              <w:bottom w:val="single" w:sz="4" w:space="0" w:color="000000"/>
              <w:right w:val="single" w:sz="4" w:space="0" w:color="000000"/>
            </w:tcBorders>
          </w:tcPr>
          <w:p w14:paraId="5A90CFB9" w14:textId="1C981148" w:rsidR="001B51FE" w:rsidRPr="0013539A" w:rsidRDefault="0013539A">
            <w:pPr>
              <w:jc w:val="center"/>
              <w:rPr>
                <w:b/>
                <w:sz w:val="22"/>
                <w:szCs w:val="22"/>
              </w:rPr>
            </w:pPr>
            <w:r w:rsidRPr="0013539A">
              <w:rPr>
                <w:b/>
                <w:sz w:val="22"/>
                <w:szCs w:val="22"/>
                <w:lang w:val="ru-RU"/>
              </w:rPr>
              <w:t>ҚР</w:t>
            </w:r>
            <w:r w:rsidRPr="0013539A">
              <w:rPr>
                <w:b/>
                <w:sz w:val="22"/>
                <w:szCs w:val="22"/>
              </w:rPr>
              <w:t xml:space="preserve"> </w:t>
            </w:r>
            <w:r w:rsidRPr="0013539A">
              <w:rPr>
                <w:b/>
                <w:sz w:val="22"/>
                <w:szCs w:val="22"/>
                <w:lang w:val="ru-RU"/>
              </w:rPr>
              <w:t>ҒжЖБМ</w:t>
            </w:r>
            <w:r w:rsidRPr="0013539A">
              <w:rPr>
                <w:b/>
                <w:sz w:val="22"/>
                <w:szCs w:val="22"/>
              </w:rPr>
              <w:t xml:space="preserve"> </w:t>
            </w:r>
            <w:r w:rsidRPr="0013539A">
              <w:rPr>
                <w:b/>
                <w:sz w:val="22"/>
                <w:szCs w:val="22"/>
                <w:lang w:val="ru-RU"/>
              </w:rPr>
              <w:t>ҒЖБСҚҚЕК</w:t>
            </w:r>
            <w:r w:rsidRPr="0013539A">
              <w:rPr>
                <w:b/>
                <w:sz w:val="22"/>
                <w:szCs w:val="22"/>
              </w:rPr>
              <w:t xml:space="preserve"> </w:t>
            </w:r>
            <w:r w:rsidRPr="0013539A">
              <w:rPr>
                <w:b/>
                <w:sz w:val="22"/>
                <w:szCs w:val="22"/>
                <w:lang w:val="ru-RU"/>
              </w:rPr>
              <w:t>ұсынған</w:t>
            </w:r>
            <w:r w:rsidRPr="0013539A">
              <w:rPr>
                <w:b/>
                <w:sz w:val="22"/>
                <w:szCs w:val="22"/>
              </w:rPr>
              <w:t xml:space="preserve"> </w:t>
            </w:r>
            <w:r w:rsidRPr="0013539A">
              <w:rPr>
                <w:b/>
                <w:sz w:val="22"/>
                <w:szCs w:val="22"/>
                <w:lang w:val="ru-RU"/>
              </w:rPr>
              <w:t>журналдардағы</w:t>
            </w:r>
            <w:r w:rsidRPr="0013539A">
              <w:rPr>
                <w:b/>
                <w:sz w:val="22"/>
                <w:szCs w:val="22"/>
              </w:rPr>
              <w:t xml:space="preserve"> </w:t>
            </w:r>
            <w:r w:rsidRPr="0013539A">
              <w:rPr>
                <w:b/>
                <w:sz w:val="22"/>
                <w:szCs w:val="22"/>
                <w:lang w:val="ru-RU"/>
              </w:rPr>
              <w:t>ғылыми</w:t>
            </w:r>
            <w:r w:rsidRPr="0013539A">
              <w:rPr>
                <w:b/>
                <w:sz w:val="22"/>
                <w:szCs w:val="22"/>
              </w:rPr>
              <w:t xml:space="preserve"> </w:t>
            </w:r>
            <w:r w:rsidRPr="0013539A">
              <w:rPr>
                <w:b/>
                <w:sz w:val="22"/>
                <w:szCs w:val="22"/>
                <w:lang w:val="ru-RU"/>
              </w:rPr>
              <w:t>мақалалар</w:t>
            </w:r>
          </w:p>
        </w:tc>
      </w:tr>
      <w:tr w:rsidR="00FB3AE7" w:rsidRPr="00B100FC" w14:paraId="729156D6"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729156CE" w14:textId="0EDA85FC" w:rsidR="00FB3AE7" w:rsidRPr="00D05183" w:rsidRDefault="00FB3AE7" w:rsidP="00FB3AE7">
            <w:pPr>
              <w:pBdr>
                <w:top w:val="nil"/>
                <w:left w:val="nil"/>
                <w:bottom w:val="nil"/>
                <w:right w:val="nil"/>
                <w:between w:val="nil"/>
              </w:pBdr>
              <w:ind w:left="25"/>
              <w:rPr>
                <w:color w:val="000000"/>
                <w:sz w:val="22"/>
                <w:szCs w:val="22"/>
                <w:lang w:val="ru-RU"/>
              </w:rPr>
            </w:pPr>
            <w:r>
              <w:rPr>
                <w:color w:val="000000"/>
                <w:sz w:val="22"/>
                <w:szCs w:val="22"/>
                <w:lang w:val="ru-RU"/>
              </w:rPr>
              <w:t>1</w:t>
            </w:r>
          </w:p>
        </w:tc>
        <w:tc>
          <w:tcPr>
            <w:tcW w:w="3301" w:type="dxa"/>
            <w:tcBorders>
              <w:top w:val="single" w:sz="4" w:space="0" w:color="000000"/>
              <w:left w:val="single" w:sz="4" w:space="0" w:color="000000"/>
              <w:bottom w:val="single" w:sz="4" w:space="0" w:color="000000"/>
              <w:right w:val="single" w:sz="4" w:space="0" w:color="000000"/>
            </w:tcBorders>
          </w:tcPr>
          <w:p w14:paraId="729156CF" w14:textId="4066D6C9" w:rsidR="00FB3AE7" w:rsidRPr="000D2161" w:rsidRDefault="00FB3AE7" w:rsidP="00FB3AE7">
            <w:pPr>
              <w:jc w:val="center"/>
              <w:rPr>
                <w:sz w:val="22"/>
                <w:szCs w:val="22"/>
                <w:lang w:val="ru-RU"/>
              </w:rPr>
            </w:pPr>
            <w:r w:rsidRPr="00B100FC">
              <w:rPr>
                <w:sz w:val="22"/>
                <w:szCs w:val="22"/>
                <w:lang w:val="ru-RU"/>
              </w:rPr>
              <w:t>Разработка эффективного контроллера</w:t>
            </w:r>
            <w:r>
              <w:rPr>
                <w:sz w:val="22"/>
                <w:szCs w:val="22"/>
                <w:lang w:val="ru-RU"/>
              </w:rPr>
              <w:t xml:space="preserve"> </w:t>
            </w:r>
            <w:r w:rsidRPr="00B100FC">
              <w:rPr>
                <w:sz w:val="22"/>
                <w:szCs w:val="22"/>
                <w:lang w:val="ru-RU"/>
              </w:rPr>
              <w:t>отслеживания точки максимальной мощности</w:t>
            </w:r>
            <w:r>
              <w:rPr>
                <w:sz w:val="22"/>
                <w:szCs w:val="22"/>
                <w:lang w:val="ru-RU"/>
              </w:rPr>
              <w:t xml:space="preserve"> </w:t>
            </w:r>
            <w:r w:rsidRPr="00B100FC">
              <w:rPr>
                <w:sz w:val="22"/>
                <w:szCs w:val="22"/>
                <w:lang w:val="ru-RU"/>
              </w:rPr>
              <w:t>для фотоэлектрической системы</w:t>
            </w:r>
          </w:p>
        </w:tc>
        <w:tc>
          <w:tcPr>
            <w:tcW w:w="4104" w:type="dxa"/>
            <w:tcBorders>
              <w:top w:val="single" w:sz="4" w:space="0" w:color="000000"/>
              <w:left w:val="single" w:sz="4" w:space="0" w:color="000000"/>
              <w:bottom w:val="single" w:sz="4" w:space="0" w:color="000000"/>
              <w:right w:val="single" w:sz="4" w:space="0" w:color="000000"/>
            </w:tcBorders>
          </w:tcPr>
          <w:p w14:paraId="444AA5A0" w14:textId="77777777" w:rsidR="00FB3AE7" w:rsidRDefault="00FB3AE7" w:rsidP="00FB3AE7">
            <w:pPr>
              <w:jc w:val="both"/>
              <w:rPr>
                <w:sz w:val="22"/>
                <w:szCs w:val="22"/>
                <w:lang w:val="ru-RU"/>
              </w:rPr>
            </w:pPr>
            <w:r w:rsidRPr="00B100FC">
              <w:rPr>
                <w:sz w:val="22"/>
                <w:szCs w:val="22"/>
                <w:lang w:val="ru-RU"/>
              </w:rPr>
              <w:t>Труды университета</w:t>
            </w:r>
            <w:r>
              <w:rPr>
                <w:sz w:val="22"/>
                <w:szCs w:val="22"/>
                <w:lang w:val="ru-RU"/>
              </w:rPr>
              <w:t xml:space="preserve">. </w:t>
            </w:r>
            <w:r w:rsidRPr="00FB3AE7">
              <w:rPr>
                <w:sz w:val="22"/>
                <w:szCs w:val="22"/>
                <w:lang w:val="ru-RU"/>
              </w:rPr>
              <w:t>Раздел «Автоматика. Энергетика. ИКТ»</w:t>
            </w:r>
            <w:r>
              <w:rPr>
                <w:sz w:val="22"/>
                <w:szCs w:val="22"/>
                <w:lang w:val="ru-RU"/>
              </w:rPr>
              <w:t>.  –</w:t>
            </w:r>
            <w:r w:rsidRPr="00B100FC">
              <w:rPr>
                <w:sz w:val="22"/>
                <w:szCs w:val="22"/>
                <w:lang w:val="ru-RU"/>
              </w:rPr>
              <w:t xml:space="preserve"> 2024</w:t>
            </w:r>
            <w:r w:rsidRPr="00C20565">
              <w:rPr>
                <w:sz w:val="22"/>
                <w:szCs w:val="22"/>
                <w:lang w:val="ru-RU"/>
              </w:rPr>
              <w:t>.</w:t>
            </w:r>
            <w:r w:rsidRPr="00B100FC">
              <w:rPr>
                <w:sz w:val="22"/>
                <w:szCs w:val="22"/>
                <w:lang w:val="ru-RU"/>
              </w:rPr>
              <w:t xml:space="preserve"> </w:t>
            </w:r>
            <w:r w:rsidRPr="00667367">
              <w:rPr>
                <w:sz w:val="22"/>
                <w:szCs w:val="22"/>
                <w:lang w:val="ru-RU"/>
              </w:rPr>
              <w:t>–</w:t>
            </w:r>
            <w:r>
              <w:rPr>
                <w:sz w:val="22"/>
                <w:szCs w:val="22"/>
                <w:lang w:val="ru-RU"/>
              </w:rPr>
              <w:t xml:space="preserve"> </w:t>
            </w:r>
            <w:r w:rsidRPr="00B100FC">
              <w:rPr>
                <w:sz w:val="22"/>
                <w:szCs w:val="22"/>
                <w:lang w:val="ru-RU"/>
              </w:rPr>
              <w:t>№1 (94)</w:t>
            </w:r>
            <w:r w:rsidRPr="00C20565">
              <w:rPr>
                <w:sz w:val="22"/>
                <w:szCs w:val="22"/>
                <w:lang w:val="ru-RU"/>
              </w:rPr>
              <w:t xml:space="preserve">. С. </w:t>
            </w:r>
            <w:r>
              <w:rPr>
                <w:sz w:val="22"/>
                <w:szCs w:val="22"/>
                <w:lang w:val="ru-RU"/>
              </w:rPr>
              <w:t>499</w:t>
            </w:r>
            <w:r w:rsidRPr="00C20565">
              <w:rPr>
                <w:sz w:val="22"/>
                <w:szCs w:val="22"/>
                <w:lang w:val="ru-RU"/>
              </w:rPr>
              <w:t xml:space="preserve"> – </w:t>
            </w:r>
            <w:r>
              <w:rPr>
                <w:sz w:val="22"/>
                <w:szCs w:val="22"/>
                <w:lang w:val="ru-RU"/>
              </w:rPr>
              <w:t>507</w:t>
            </w:r>
            <w:r w:rsidRPr="00C20565">
              <w:rPr>
                <w:sz w:val="22"/>
                <w:szCs w:val="22"/>
                <w:lang w:val="ru-RU"/>
              </w:rPr>
              <w:t>.</w:t>
            </w:r>
          </w:p>
          <w:p w14:paraId="729156D0" w14:textId="7EC0C556" w:rsidR="00FB3AE7" w:rsidRPr="00667367" w:rsidRDefault="00FB3AE7" w:rsidP="00FB3AE7">
            <w:pPr>
              <w:jc w:val="both"/>
              <w:rPr>
                <w:sz w:val="22"/>
                <w:szCs w:val="22"/>
                <w:lang w:val="ru-RU"/>
              </w:rPr>
            </w:pPr>
            <w:hyperlink r:id="rId61" w:history="1">
              <w:r w:rsidRPr="00B100FC">
                <w:rPr>
                  <w:rStyle w:val="a8"/>
                  <w:sz w:val="22"/>
                  <w:szCs w:val="22"/>
                </w:rPr>
                <w:t>https</w:t>
              </w:r>
              <w:r w:rsidRPr="00B100FC">
                <w:rPr>
                  <w:rStyle w:val="a8"/>
                  <w:sz w:val="22"/>
                  <w:szCs w:val="22"/>
                  <w:lang w:val="ru-RU"/>
                </w:rPr>
                <w:t>://</w:t>
              </w:r>
              <w:r w:rsidRPr="00B100FC">
                <w:rPr>
                  <w:rStyle w:val="a8"/>
                  <w:sz w:val="22"/>
                  <w:szCs w:val="22"/>
                </w:rPr>
                <w:t>tu</w:t>
              </w:r>
              <w:r w:rsidRPr="00B100FC">
                <w:rPr>
                  <w:rStyle w:val="a8"/>
                  <w:sz w:val="22"/>
                  <w:szCs w:val="22"/>
                  <w:lang w:val="ru-RU"/>
                </w:rPr>
                <w:t>.</w:t>
              </w:r>
              <w:r w:rsidRPr="00B100FC">
                <w:rPr>
                  <w:rStyle w:val="a8"/>
                  <w:sz w:val="22"/>
                  <w:szCs w:val="22"/>
                </w:rPr>
                <w:t>kstu</w:t>
              </w:r>
              <w:r w:rsidRPr="00B100FC">
                <w:rPr>
                  <w:rStyle w:val="a8"/>
                  <w:sz w:val="22"/>
                  <w:szCs w:val="22"/>
                  <w:lang w:val="ru-RU"/>
                </w:rPr>
                <w:t>.</w:t>
              </w:r>
              <w:r w:rsidRPr="00B100FC">
                <w:rPr>
                  <w:rStyle w:val="a8"/>
                  <w:sz w:val="22"/>
                  <w:szCs w:val="22"/>
                </w:rPr>
                <w:t>kz</w:t>
              </w:r>
              <w:r w:rsidRPr="00B100FC">
                <w:rPr>
                  <w:rStyle w:val="a8"/>
                  <w:sz w:val="22"/>
                  <w:szCs w:val="22"/>
                  <w:lang w:val="ru-RU"/>
                </w:rPr>
                <w:t>/</w:t>
              </w:r>
              <w:r w:rsidRPr="00B100FC">
                <w:rPr>
                  <w:rStyle w:val="a8"/>
                  <w:sz w:val="22"/>
                  <w:szCs w:val="22"/>
                </w:rPr>
                <w:t>archive</w:t>
              </w:r>
              <w:r w:rsidRPr="00B100FC">
                <w:rPr>
                  <w:rStyle w:val="a8"/>
                  <w:sz w:val="22"/>
                  <w:szCs w:val="22"/>
                  <w:lang w:val="ru-RU"/>
                </w:rPr>
                <w:t>/</w:t>
              </w:r>
              <w:r w:rsidRPr="00B100FC">
                <w:rPr>
                  <w:rStyle w:val="a8"/>
                  <w:sz w:val="22"/>
                  <w:szCs w:val="22"/>
                </w:rPr>
                <w:t>issue</w:t>
              </w:r>
              <w:r w:rsidRPr="00B100FC">
                <w:rPr>
                  <w:rStyle w:val="a8"/>
                  <w:sz w:val="22"/>
                  <w:szCs w:val="22"/>
                  <w:lang w:val="ru-RU"/>
                </w:rPr>
                <w:t>/101?</w:t>
              </w:r>
              <w:r w:rsidRPr="00B100FC">
                <w:rPr>
                  <w:rStyle w:val="a8"/>
                  <w:sz w:val="22"/>
                  <w:szCs w:val="22"/>
                </w:rPr>
                <w:t>page</w:t>
              </w:r>
              <w:r w:rsidRPr="00B100FC">
                <w:rPr>
                  <w:rStyle w:val="a8"/>
                  <w:sz w:val="22"/>
                  <w:szCs w:val="22"/>
                  <w:lang w:val="ru-RU"/>
                </w:rPr>
                <w:t>=7</w:t>
              </w:r>
            </w:hyperlink>
            <w:r w:rsidRPr="00B100FC">
              <w:rPr>
                <w:sz w:val="22"/>
                <w:szCs w:val="22"/>
                <w:lang w:val="ru-RU"/>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445F68C1" w14:textId="77777777" w:rsidR="00FB3AE7" w:rsidRPr="001B51FE" w:rsidRDefault="00FB3AE7" w:rsidP="00FB3AE7">
            <w:pPr>
              <w:rPr>
                <w:b/>
                <w:bCs/>
                <w:sz w:val="22"/>
                <w:szCs w:val="22"/>
                <w:u w:val="single"/>
                <w:lang w:val="ru-RU"/>
              </w:rPr>
            </w:pPr>
            <w:r w:rsidRPr="001B51FE">
              <w:rPr>
                <w:b/>
                <w:bCs/>
                <w:sz w:val="22"/>
                <w:szCs w:val="22"/>
                <w:u w:val="single"/>
                <w:lang w:val="ru-RU"/>
              </w:rPr>
              <w:t>Құттыбай Н.Б.,</w:t>
            </w:r>
          </w:p>
          <w:p w14:paraId="1B429F57" w14:textId="77777777" w:rsidR="00FB3AE7" w:rsidRPr="00FB3AE7" w:rsidRDefault="00FB3AE7" w:rsidP="00FB3AE7">
            <w:pPr>
              <w:rPr>
                <w:sz w:val="22"/>
                <w:szCs w:val="22"/>
                <w:lang w:val="ru-RU"/>
              </w:rPr>
            </w:pPr>
            <w:r w:rsidRPr="00B100FC">
              <w:rPr>
                <w:sz w:val="22"/>
                <w:szCs w:val="22"/>
                <w:lang w:val="kk-KZ"/>
              </w:rPr>
              <w:t>Есен</w:t>
            </w:r>
            <w:r>
              <w:rPr>
                <w:sz w:val="22"/>
                <w:szCs w:val="22"/>
                <w:lang w:val="kk-KZ"/>
              </w:rPr>
              <w:t xml:space="preserve"> Б.Е.,</w:t>
            </w:r>
          </w:p>
          <w:p w14:paraId="65E77D4F" w14:textId="77777777" w:rsidR="00FB3AE7" w:rsidRDefault="00FB3AE7" w:rsidP="00FB3AE7">
            <w:pPr>
              <w:rPr>
                <w:sz w:val="22"/>
                <w:szCs w:val="22"/>
                <w:lang w:val="ru-RU"/>
              </w:rPr>
            </w:pPr>
            <w:r>
              <w:rPr>
                <w:sz w:val="22"/>
                <w:szCs w:val="22"/>
                <w:lang w:val="ru-RU"/>
              </w:rPr>
              <w:t>Қошқарбай Н.Ж.,</w:t>
            </w:r>
          </w:p>
          <w:p w14:paraId="7CBF1C15" w14:textId="77777777" w:rsidR="00FB3AE7" w:rsidRDefault="00FB3AE7" w:rsidP="00FB3AE7">
            <w:pPr>
              <w:rPr>
                <w:sz w:val="22"/>
                <w:szCs w:val="22"/>
                <w:lang w:val="ru-RU"/>
              </w:rPr>
            </w:pPr>
            <w:r>
              <w:rPr>
                <w:sz w:val="22"/>
                <w:szCs w:val="22"/>
                <w:lang w:val="ru-RU"/>
              </w:rPr>
              <w:t>Жоламанов Б.Н.,</w:t>
            </w:r>
          </w:p>
          <w:p w14:paraId="729156D5" w14:textId="4AA55068" w:rsidR="00FB3AE7" w:rsidRPr="00C20565" w:rsidRDefault="00FB3AE7" w:rsidP="00FB3AE7">
            <w:pPr>
              <w:rPr>
                <w:sz w:val="22"/>
                <w:szCs w:val="22"/>
                <w:lang w:val="ru-RU"/>
              </w:rPr>
            </w:pPr>
            <w:r>
              <w:rPr>
                <w:sz w:val="22"/>
                <w:szCs w:val="22"/>
                <w:lang w:val="ru-RU"/>
              </w:rPr>
              <w:t>Болатбек А.Б.</w:t>
            </w:r>
          </w:p>
        </w:tc>
      </w:tr>
      <w:tr w:rsidR="00FB3AE7" w:rsidRPr="008D0BEB" w14:paraId="737FED40"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19E55859" w14:textId="0661475D" w:rsidR="00FB3AE7" w:rsidRDefault="00FB3AE7" w:rsidP="00FB3AE7">
            <w:pPr>
              <w:pBdr>
                <w:top w:val="nil"/>
                <w:left w:val="nil"/>
                <w:bottom w:val="nil"/>
                <w:right w:val="nil"/>
                <w:between w:val="nil"/>
              </w:pBdr>
              <w:ind w:left="25"/>
              <w:rPr>
                <w:color w:val="000000"/>
                <w:sz w:val="22"/>
                <w:szCs w:val="22"/>
                <w:lang w:val="ru-RU"/>
              </w:rPr>
            </w:pPr>
            <w:r>
              <w:rPr>
                <w:color w:val="000000"/>
                <w:sz w:val="22"/>
                <w:szCs w:val="22"/>
                <w:lang w:val="ru-RU"/>
              </w:rPr>
              <w:t>2</w:t>
            </w:r>
          </w:p>
        </w:tc>
        <w:tc>
          <w:tcPr>
            <w:tcW w:w="3301" w:type="dxa"/>
            <w:tcBorders>
              <w:top w:val="single" w:sz="4" w:space="0" w:color="000000"/>
              <w:left w:val="single" w:sz="4" w:space="0" w:color="000000"/>
              <w:bottom w:val="single" w:sz="4" w:space="0" w:color="000000"/>
              <w:right w:val="single" w:sz="4" w:space="0" w:color="000000"/>
            </w:tcBorders>
          </w:tcPr>
          <w:p w14:paraId="0E7B0209" w14:textId="4001FDEB" w:rsidR="00FB3AE7" w:rsidRPr="001F7EF3" w:rsidRDefault="00FB3AE7" w:rsidP="00FB3AE7">
            <w:pPr>
              <w:jc w:val="center"/>
              <w:rPr>
                <w:sz w:val="22"/>
                <w:szCs w:val="22"/>
                <w:lang w:val="ru-RU"/>
              </w:rPr>
            </w:pPr>
            <w:r w:rsidRPr="00ED7D27">
              <w:rPr>
                <w:sz w:val="22"/>
                <w:szCs w:val="22"/>
                <w:lang w:val="ru-RU"/>
              </w:rPr>
              <w:t xml:space="preserve">Прогнозирование выходной мощности фотоэлектрической </w:t>
            </w:r>
            <w:r>
              <w:rPr>
                <w:sz w:val="22"/>
                <w:szCs w:val="22"/>
                <w:lang w:val="kk-KZ"/>
              </w:rPr>
              <w:t>с</w:t>
            </w:r>
            <w:r w:rsidRPr="00ED7D27">
              <w:rPr>
                <w:sz w:val="22"/>
                <w:szCs w:val="22"/>
                <w:lang w:val="ru-RU"/>
              </w:rPr>
              <w:t>истемы</w:t>
            </w:r>
            <w:r>
              <w:rPr>
                <w:sz w:val="22"/>
                <w:szCs w:val="22"/>
                <w:lang w:val="ru-RU"/>
              </w:rPr>
              <w:t xml:space="preserve"> </w:t>
            </w:r>
            <w:r w:rsidRPr="00ED7D27">
              <w:rPr>
                <w:sz w:val="22"/>
                <w:szCs w:val="22"/>
                <w:lang w:val="ru-RU"/>
              </w:rPr>
              <w:t>на</w:t>
            </w:r>
            <w:r>
              <w:rPr>
                <w:sz w:val="22"/>
                <w:szCs w:val="22"/>
                <w:lang w:val="ru-RU"/>
              </w:rPr>
              <w:t xml:space="preserve"> </w:t>
            </w:r>
            <w:r w:rsidRPr="00ED7D27">
              <w:rPr>
                <w:sz w:val="22"/>
                <w:szCs w:val="22"/>
                <w:lang w:val="ru-RU"/>
              </w:rPr>
              <w:t>основе</w:t>
            </w:r>
            <w:r>
              <w:rPr>
                <w:sz w:val="22"/>
                <w:szCs w:val="22"/>
                <w:lang w:val="ru-RU"/>
              </w:rPr>
              <w:t xml:space="preserve"> </w:t>
            </w:r>
            <w:r w:rsidRPr="00ED7D27">
              <w:rPr>
                <w:sz w:val="22"/>
                <w:szCs w:val="22"/>
                <w:lang w:val="ru-RU"/>
              </w:rPr>
              <w:t>нейронных</w:t>
            </w:r>
            <w:r>
              <w:rPr>
                <w:sz w:val="22"/>
                <w:szCs w:val="22"/>
                <w:lang w:val="ru-RU"/>
              </w:rPr>
              <w:t xml:space="preserve"> </w:t>
            </w:r>
            <w:r w:rsidRPr="00ED7D27">
              <w:rPr>
                <w:sz w:val="22"/>
                <w:szCs w:val="22"/>
                <w:lang w:val="ru-RU"/>
              </w:rPr>
              <w:t>сетей</w:t>
            </w:r>
          </w:p>
        </w:tc>
        <w:tc>
          <w:tcPr>
            <w:tcW w:w="4104" w:type="dxa"/>
            <w:tcBorders>
              <w:top w:val="single" w:sz="4" w:space="0" w:color="000000"/>
              <w:left w:val="single" w:sz="4" w:space="0" w:color="000000"/>
              <w:bottom w:val="single" w:sz="4" w:space="0" w:color="000000"/>
              <w:right w:val="single" w:sz="4" w:space="0" w:color="000000"/>
            </w:tcBorders>
          </w:tcPr>
          <w:p w14:paraId="2776F890" w14:textId="77777777" w:rsidR="00FB3AE7" w:rsidRPr="00C20565" w:rsidRDefault="00FB3AE7" w:rsidP="00FB3AE7">
            <w:pPr>
              <w:jc w:val="both"/>
              <w:rPr>
                <w:sz w:val="22"/>
                <w:szCs w:val="22"/>
                <w:lang w:val="ru-RU"/>
              </w:rPr>
            </w:pPr>
            <w:r w:rsidRPr="00ED7D27">
              <w:rPr>
                <w:sz w:val="22"/>
                <w:szCs w:val="22"/>
                <w:lang w:val="ru-RU"/>
              </w:rPr>
              <w:t>Вестник</w:t>
            </w:r>
            <w:r>
              <w:rPr>
                <w:sz w:val="22"/>
                <w:szCs w:val="22"/>
                <w:lang w:val="ru-RU"/>
              </w:rPr>
              <w:t xml:space="preserve"> </w:t>
            </w:r>
            <w:r w:rsidRPr="00ED7D27">
              <w:rPr>
                <w:sz w:val="22"/>
                <w:szCs w:val="22"/>
                <w:lang w:val="ru-RU"/>
              </w:rPr>
              <w:t>КазУТБ</w:t>
            </w:r>
            <w:r w:rsidRPr="00C20565">
              <w:rPr>
                <w:sz w:val="22"/>
                <w:szCs w:val="22"/>
                <w:lang w:val="ru-RU"/>
              </w:rPr>
              <w:t xml:space="preserve">. </w:t>
            </w:r>
            <w:r w:rsidRPr="00ED7D27">
              <w:rPr>
                <w:sz w:val="22"/>
                <w:szCs w:val="22"/>
                <w:lang w:val="ru-RU"/>
              </w:rPr>
              <w:t>Информационно-коммуникационные технологии</w:t>
            </w:r>
            <w:r w:rsidRPr="00C20565">
              <w:rPr>
                <w:sz w:val="22"/>
                <w:szCs w:val="22"/>
                <w:lang w:val="ru-RU"/>
              </w:rPr>
              <w:t>. – 202</w:t>
            </w:r>
            <w:r>
              <w:rPr>
                <w:sz w:val="22"/>
                <w:szCs w:val="22"/>
                <w:lang w:val="ru-RU"/>
              </w:rPr>
              <w:t>4</w:t>
            </w:r>
            <w:r w:rsidRPr="00C20565">
              <w:rPr>
                <w:sz w:val="22"/>
                <w:szCs w:val="22"/>
                <w:lang w:val="ru-RU"/>
              </w:rPr>
              <w:t>. №1</w:t>
            </w:r>
            <w:r>
              <w:rPr>
                <w:sz w:val="22"/>
                <w:szCs w:val="22"/>
                <w:lang w:val="ru-RU"/>
              </w:rPr>
              <w:t xml:space="preserve"> (22)</w:t>
            </w:r>
            <w:r w:rsidRPr="00C20565">
              <w:rPr>
                <w:sz w:val="22"/>
                <w:szCs w:val="22"/>
                <w:lang w:val="ru-RU"/>
              </w:rPr>
              <w:t xml:space="preserve">. С. </w:t>
            </w:r>
            <w:r>
              <w:rPr>
                <w:sz w:val="22"/>
                <w:szCs w:val="22"/>
                <w:lang w:val="ru-RU"/>
              </w:rPr>
              <w:t>84</w:t>
            </w:r>
            <w:r w:rsidRPr="00C20565">
              <w:rPr>
                <w:sz w:val="22"/>
                <w:szCs w:val="22"/>
                <w:lang w:val="ru-RU"/>
              </w:rPr>
              <w:t>-</w:t>
            </w:r>
            <w:r>
              <w:rPr>
                <w:sz w:val="22"/>
                <w:szCs w:val="22"/>
                <w:lang w:val="ru-RU"/>
              </w:rPr>
              <w:t>96</w:t>
            </w:r>
            <w:r w:rsidRPr="00C20565">
              <w:rPr>
                <w:sz w:val="22"/>
                <w:szCs w:val="22"/>
                <w:lang w:val="ru-RU"/>
              </w:rPr>
              <w:t>.</w:t>
            </w:r>
          </w:p>
          <w:p w14:paraId="2009D37C" w14:textId="1A2A7E23" w:rsidR="00FB3AE7" w:rsidRPr="00B100FC" w:rsidRDefault="00FB3AE7" w:rsidP="00FB3AE7">
            <w:pPr>
              <w:jc w:val="both"/>
              <w:rPr>
                <w:sz w:val="22"/>
                <w:szCs w:val="22"/>
                <w:lang w:val="ru-RU"/>
              </w:rPr>
            </w:pPr>
            <w:hyperlink r:id="rId62" w:history="1">
              <w:r w:rsidRPr="00ED7D27">
                <w:rPr>
                  <w:rStyle w:val="a8"/>
                  <w:sz w:val="22"/>
                  <w:szCs w:val="22"/>
                </w:rPr>
                <w:t>https</w:t>
              </w:r>
              <w:r w:rsidRPr="00ED7D27">
                <w:rPr>
                  <w:rStyle w:val="a8"/>
                  <w:sz w:val="22"/>
                  <w:szCs w:val="22"/>
                  <w:lang w:val="ru-RU"/>
                </w:rPr>
                <w:t>://</w:t>
              </w:r>
              <w:r w:rsidRPr="00ED7D27">
                <w:rPr>
                  <w:rStyle w:val="a8"/>
                  <w:sz w:val="22"/>
                  <w:szCs w:val="22"/>
                </w:rPr>
                <w:t>vestnik</w:t>
              </w:r>
              <w:r w:rsidRPr="00ED7D27">
                <w:rPr>
                  <w:rStyle w:val="a8"/>
                  <w:sz w:val="22"/>
                  <w:szCs w:val="22"/>
                  <w:lang w:val="ru-RU"/>
                </w:rPr>
                <w:t>.</w:t>
              </w:r>
              <w:r w:rsidRPr="00ED7D27">
                <w:rPr>
                  <w:rStyle w:val="a8"/>
                  <w:sz w:val="22"/>
                  <w:szCs w:val="22"/>
                </w:rPr>
                <w:t>kaztbu</w:t>
              </w:r>
              <w:r w:rsidRPr="00ED7D27">
                <w:rPr>
                  <w:rStyle w:val="a8"/>
                  <w:sz w:val="22"/>
                  <w:szCs w:val="22"/>
                  <w:lang w:val="ru-RU"/>
                </w:rPr>
                <w:t>.</w:t>
              </w:r>
              <w:r w:rsidRPr="00ED7D27">
                <w:rPr>
                  <w:rStyle w:val="a8"/>
                  <w:sz w:val="22"/>
                  <w:szCs w:val="22"/>
                </w:rPr>
                <w:t>edu</w:t>
              </w:r>
              <w:r w:rsidRPr="00ED7D27">
                <w:rPr>
                  <w:rStyle w:val="a8"/>
                  <w:sz w:val="22"/>
                  <w:szCs w:val="22"/>
                  <w:lang w:val="ru-RU"/>
                </w:rPr>
                <w:t>.</w:t>
              </w:r>
              <w:r w:rsidRPr="00ED7D27">
                <w:rPr>
                  <w:rStyle w:val="a8"/>
                  <w:sz w:val="22"/>
                  <w:szCs w:val="22"/>
                </w:rPr>
                <w:t>kz</w:t>
              </w:r>
              <w:r w:rsidRPr="00ED7D27">
                <w:rPr>
                  <w:rStyle w:val="a8"/>
                  <w:sz w:val="22"/>
                  <w:szCs w:val="22"/>
                  <w:lang w:val="ru-RU"/>
                </w:rPr>
                <w:t>/</w:t>
              </w:r>
              <w:r w:rsidRPr="00ED7D27">
                <w:rPr>
                  <w:rStyle w:val="a8"/>
                  <w:sz w:val="22"/>
                  <w:szCs w:val="22"/>
                </w:rPr>
                <w:t>index</w:t>
              </w:r>
              <w:r w:rsidRPr="00ED7D27">
                <w:rPr>
                  <w:rStyle w:val="a8"/>
                  <w:sz w:val="22"/>
                  <w:szCs w:val="22"/>
                  <w:lang w:val="ru-RU"/>
                </w:rPr>
                <w:t>.</w:t>
              </w:r>
              <w:r w:rsidRPr="00ED7D27">
                <w:rPr>
                  <w:rStyle w:val="a8"/>
                  <w:sz w:val="22"/>
                  <w:szCs w:val="22"/>
                </w:rPr>
                <w:t>php</w:t>
              </w:r>
              <w:r w:rsidRPr="00ED7D27">
                <w:rPr>
                  <w:rStyle w:val="a8"/>
                  <w:sz w:val="22"/>
                  <w:szCs w:val="22"/>
                  <w:lang w:val="ru-RU"/>
                </w:rPr>
                <w:t>/</w:t>
              </w:r>
              <w:r w:rsidRPr="00ED7D27">
                <w:rPr>
                  <w:rStyle w:val="a8"/>
                  <w:sz w:val="22"/>
                  <w:szCs w:val="22"/>
                </w:rPr>
                <w:t>kazutb</w:t>
              </w:r>
              <w:r w:rsidRPr="00ED7D27">
                <w:rPr>
                  <w:rStyle w:val="a8"/>
                  <w:sz w:val="22"/>
                  <w:szCs w:val="22"/>
                  <w:lang w:val="ru-RU"/>
                </w:rPr>
                <w:t>/</w:t>
              </w:r>
              <w:r w:rsidRPr="00ED7D27">
                <w:rPr>
                  <w:rStyle w:val="a8"/>
                  <w:sz w:val="22"/>
                  <w:szCs w:val="22"/>
                </w:rPr>
                <w:t>article</w:t>
              </w:r>
              <w:r w:rsidRPr="00ED7D27">
                <w:rPr>
                  <w:rStyle w:val="a8"/>
                  <w:sz w:val="22"/>
                  <w:szCs w:val="22"/>
                  <w:lang w:val="ru-RU"/>
                </w:rPr>
                <w:t>/</w:t>
              </w:r>
              <w:r w:rsidRPr="00ED7D27">
                <w:rPr>
                  <w:rStyle w:val="a8"/>
                  <w:sz w:val="22"/>
                  <w:szCs w:val="22"/>
                </w:rPr>
                <w:t>view</w:t>
              </w:r>
              <w:r w:rsidRPr="00ED7D27">
                <w:rPr>
                  <w:rStyle w:val="a8"/>
                  <w:sz w:val="22"/>
                  <w:szCs w:val="22"/>
                  <w:lang w:val="ru-RU"/>
                </w:rPr>
                <w:t>/255/125</w:t>
              </w:r>
            </w:hyperlink>
            <w:r w:rsidRPr="00ED7D27">
              <w:rPr>
                <w:sz w:val="22"/>
                <w:szCs w:val="22"/>
                <w:lang w:val="ru-RU"/>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6B35C5AD" w14:textId="77777777" w:rsidR="00FB3AE7" w:rsidRPr="001B51FE" w:rsidRDefault="00FB3AE7" w:rsidP="00FB3AE7">
            <w:pPr>
              <w:rPr>
                <w:b/>
                <w:bCs/>
                <w:sz w:val="22"/>
                <w:szCs w:val="22"/>
                <w:u w:val="single"/>
                <w:lang w:val="ru-RU"/>
              </w:rPr>
            </w:pPr>
            <w:r w:rsidRPr="001B51FE">
              <w:rPr>
                <w:b/>
                <w:bCs/>
                <w:sz w:val="22"/>
                <w:szCs w:val="22"/>
                <w:u w:val="single"/>
                <w:lang w:val="ru-RU"/>
              </w:rPr>
              <w:t>Құттыбай Н.Б.,</w:t>
            </w:r>
          </w:p>
          <w:p w14:paraId="08ED6A33" w14:textId="77777777" w:rsidR="00FB3AE7" w:rsidRDefault="00FB3AE7" w:rsidP="00FB3AE7">
            <w:pPr>
              <w:rPr>
                <w:sz w:val="22"/>
                <w:szCs w:val="22"/>
                <w:lang w:val="ru-RU"/>
              </w:rPr>
            </w:pPr>
            <w:r w:rsidRPr="00ED7D27">
              <w:rPr>
                <w:sz w:val="22"/>
                <w:szCs w:val="22"/>
                <w:lang w:val="ru-RU"/>
              </w:rPr>
              <w:t>Айтбекова</w:t>
            </w:r>
            <w:r>
              <w:rPr>
                <w:sz w:val="22"/>
                <w:szCs w:val="22"/>
                <w:lang w:val="ru-RU"/>
              </w:rPr>
              <w:t xml:space="preserve"> Ш.Б.,</w:t>
            </w:r>
          </w:p>
          <w:p w14:paraId="170FCCD2" w14:textId="77777777" w:rsidR="00FB3AE7" w:rsidRDefault="00FB3AE7" w:rsidP="00FB3AE7">
            <w:pPr>
              <w:rPr>
                <w:sz w:val="22"/>
                <w:szCs w:val="22"/>
                <w:lang w:val="ru-RU"/>
              </w:rPr>
            </w:pPr>
            <w:r>
              <w:rPr>
                <w:sz w:val="22"/>
                <w:szCs w:val="22"/>
                <w:lang w:val="ru-RU"/>
              </w:rPr>
              <w:t>Қошқарбай Н.Ж.,</w:t>
            </w:r>
          </w:p>
          <w:p w14:paraId="543140CC" w14:textId="77777777" w:rsidR="00FB3AE7" w:rsidRDefault="00FB3AE7" w:rsidP="00FB3AE7">
            <w:pPr>
              <w:rPr>
                <w:sz w:val="22"/>
                <w:szCs w:val="22"/>
                <w:lang w:val="ru-RU"/>
              </w:rPr>
            </w:pPr>
            <w:r>
              <w:rPr>
                <w:sz w:val="22"/>
                <w:szCs w:val="22"/>
                <w:lang w:val="ru-RU"/>
              </w:rPr>
              <w:t>Болатбек А.Б.,</w:t>
            </w:r>
          </w:p>
          <w:p w14:paraId="34030913" w14:textId="008FA7E8" w:rsidR="00FB3AE7" w:rsidRPr="0049032B" w:rsidRDefault="00FB3AE7" w:rsidP="00FB3AE7">
            <w:pPr>
              <w:rPr>
                <w:sz w:val="22"/>
                <w:szCs w:val="22"/>
                <w:lang w:val="ru-RU"/>
              </w:rPr>
            </w:pPr>
            <w:r>
              <w:rPr>
                <w:sz w:val="22"/>
                <w:szCs w:val="22"/>
                <w:lang w:val="ru-RU"/>
              </w:rPr>
              <w:t>Жоламанов Б.Н.</w:t>
            </w:r>
          </w:p>
        </w:tc>
      </w:tr>
      <w:tr w:rsidR="003031D3" w:rsidRPr="00203C82" w14:paraId="4675C5BE"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1F21E6F4" w14:textId="0C5DD952" w:rsidR="003031D3" w:rsidRPr="00D05183" w:rsidRDefault="003031D3" w:rsidP="003031D3">
            <w:pPr>
              <w:pBdr>
                <w:top w:val="nil"/>
                <w:left w:val="nil"/>
                <w:bottom w:val="nil"/>
                <w:right w:val="nil"/>
                <w:between w:val="nil"/>
              </w:pBdr>
              <w:rPr>
                <w:color w:val="000000"/>
                <w:sz w:val="22"/>
                <w:szCs w:val="22"/>
                <w:lang w:val="ru-RU"/>
              </w:rPr>
            </w:pPr>
            <w:r>
              <w:rPr>
                <w:color w:val="000000"/>
                <w:sz w:val="22"/>
                <w:szCs w:val="22"/>
                <w:lang w:val="ru-RU"/>
              </w:rPr>
              <w:t>3</w:t>
            </w:r>
          </w:p>
        </w:tc>
        <w:tc>
          <w:tcPr>
            <w:tcW w:w="3301" w:type="dxa"/>
            <w:tcBorders>
              <w:top w:val="single" w:sz="4" w:space="0" w:color="000000"/>
              <w:left w:val="single" w:sz="4" w:space="0" w:color="000000"/>
              <w:bottom w:val="single" w:sz="4" w:space="0" w:color="000000"/>
              <w:right w:val="single" w:sz="4" w:space="0" w:color="000000"/>
            </w:tcBorders>
          </w:tcPr>
          <w:p w14:paraId="72A5EF8F" w14:textId="2E10B18B" w:rsidR="003031D3" w:rsidRPr="00F072C1" w:rsidRDefault="003031D3" w:rsidP="003031D3">
            <w:pPr>
              <w:jc w:val="center"/>
              <w:rPr>
                <w:sz w:val="22"/>
                <w:szCs w:val="22"/>
                <w:lang w:val="ru-RU"/>
              </w:rPr>
            </w:pPr>
            <w:r w:rsidRPr="00B100FC">
              <w:rPr>
                <w:sz w:val="22"/>
                <w:szCs w:val="22"/>
                <w:lang w:val="ru-RU"/>
              </w:rPr>
              <w:t>Эффективная автономная система уличного освещения на</w:t>
            </w:r>
            <w:r>
              <w:rPr>
                <w:sz w:val="22"/>
                <w:szCs w:val="22"/>
                <w:lang w:val="ru-RU"/>
              </w:rPr>
              <w:t xml:space="preserve"> </w:t>
            </w:r>
            <w:r>
              <w:rPr>
                <w:sz w:val="22"/>
                <w:szCs w:val="22"/>
                <w:lang w:val="kk-KZ"/>
              </w:rPr>
              <w:t>о</w:t>
            </w:r>
            <w:r w:rsidRPr="00B100FC">
              <w:rPr>
                <w:sz w:val="22"/>
                <w:szCs w:val="22"/>
                <w:lang w:val="ru-RU"/>
              </w:rPr>
              <w:t>снове солнечной батареи</w:t>
            </w:r>
          </w:p>
        </w:tc>
        <w:tc>
          <w:tcPr>
            <w:tcW w:w="4104" w:type="dxa"/>
            <w:tcBorders>
              <w:top w:val="single" w:sz="4" w:space="0" w:color="000000"/>
              <w:left w:val="single" w:sz="4" w:space="0" w:color="000000"/>
              <w:bottom w:val="single" w:sz="4" w:space="0" w:color="000000"/>
              <w:right w:val="single" w:sz="4" w:space="0" w:color="000000"/>
            </w:tcBorders>
          </w:tcPr>
          <w:p w14:paraId="4599F055" w14:textId="5452C146" w:rsidR="0067640F" w:rsidRPr="0067640F" w:rsidRDefault="00CE48B3" w:rsidP="0067640F">
            <w:pPr>
              <w:jc w:val="both"/>
              <w:rPr>
                <w:sz w:val="22"/>
                <w:szCs w:val="22"/>
                <w:lang w:val="ru-RU"/>
              </w:rPr>
            </w:pPr>
            <w:r>
              <w:fldChar w:fldCharType="begin"/>
            </w:r>
            <w:r w:rsidRPr="0067640F">
              <w:rPr>
                <w:lang w:val="ru-RU"/>
              </w:rPr>
              <w:instrText xml:space="preserve"> </w:instrText>
            </w:r>
            <w:r>
              <w:instrText>HYPERLINK</w:instrText>
            </w:r>
            <w:r w:rsidRPr="0067640F">
              <w:rPr>
                <w:lang w:val="ru-RU"/>
              </w:rPr>
              <w:instrText xml:space="preserve"> "</w:instrText>
            </w:r>
            <w:r>
              <w:instrText>https</w:instrText>
            </w:r>
            <w:r w:rsidRPr="0067640F">
              <w:rPr>
                <w:lang w:val="ru-RU"/>
              </w:rPr>
              <w:instrText>://</w:instrText>
            </w:r>
            <w:r>
              <w:instrText>apps</w:instrText>
            </w:r>
            <w:r w:rsidRPr="0067640F">
              <w:rPr>
                <w:lang w:val="ru-RU"/>
              </w:rPr>
              <w:instrText>.</w:instrText>
            </w:r>
            <w:r>
              <w:instrText>webofknowledge</w:instrText>
            </w:r>
            <w:r w:rsidRPr="0067640F">
              <w:rPr>
                <w:lang w:val="ru-RU"/>
              </w:rPr>
              <w:instrText>.</w:instrText>
            </w:r>
            <w:r>
              <w:instrText>com</w:instrText>
            </w:r>
            <w:r w:rsidRPr="0067640F">
              <w:rPr>
                <w:lang w:val="ru-RU"/>
              </w:rPr>
              <w:instrText>/</w:instrText>
            </w:r>
            <w:r>
              <w:instrText>full</w:instrText>
            </w:r>
            <w:r w:rsidRPr="0067640F">
              <w:rPr>
                <w:lang w:val="ru-RU"/>
              </w:rPr>
              <w:instrText>_</w:instrText>
            </w:r>
            <w:r>
              <w:instrText>record</w:instrText>
            </w:r>
            <w:r w:rsidRPr="0067640F">
              <w:rPr>
                <w:lang w:val="ru-RU"/>
              </w:rPr>
              <w:instrText>.</w:instrText>
            </w:r>
            <w:r>
              <w:instrText>do</w:instrText>
            </w:r>
            <w:r w:rsidRPr="0067640F">
              <w:rPr>
                <w:lang w:val="ru-RU"/>
              </w:rPr>
              <w:instrText>?</w:instrText>
            </w:r>
            <w:r>
              <w:instrText>product</w:instrText>
            </w:r>
            <w:r w:rsidRPr="0067640F">
              <w:rPr>
                <w:lang w:val="ru-RU"/>
              </w:rPr>
              <w:instrText>=</w:instrText>
            </w:r>
            <w:r>
              <w:instrText>WOS</w:instrText>
            </w:r>
            <w:r w:rsidRPr="0067640F">
              <w:rPr>
                <w:lang w:val="ru-RU"/>
              </w:rPr>
              <w:instrText>&amp;</w:instrText>
            </w:r>
            <w:r>
              <w:instrText>search</w:instrText>
            </w:r>
            <w:r w:rsidRPr="0067640F">
              <w:rPr>
                <w:lang w:val="ru-RU"/>
              </w:rPr>
              <w:instrText>_</w:instrText>
            </w:r>
            <w:r>
              <w:instrText>mode</w:instrText>
            </w:r>
            <w:r w:rsidRPr="0067640F">
              <w:rPr>
                <w:lang w:val="ru-RU"/>
              </w:rPr>
              <w:instrText>=</w:instrText>
            </w:r>
            <w:r>
              <w:instrText>GeneralSearch</w:instrText>
            </w:r>
            <w:r w:rsidRPr="0067640F">
              <w:rPr>
                <w:lang w:val="ru-RU"/>
              </w:rPr>
              <w:instrText>&amp;</w:instrText>
            </w:r>
            <w:r>
              <w:instrText>qid</w:instrText>
            </w:r>
            <w:r w:rsidRPr="0067640F">
              <w:rPr>
                <w:lang w:val="ru-RU"/>
              </w:rPr>
              <w:instrText>=12&amp;</w:instrText>
            </w:r>
            <w:r>
              <w:instrText>SID</w:instrText>
            </w:r>
            <w:r w:rsidRPr="0067640F">
              <w:rPr>
                <w:lang w:val="ru-RU"/>
              </w:rPr>
              <w:instrText>=</w:instrText>
            </w:r>
            <w:r>
              <w:instrText>F</w:instrText>
            </w:r>
            <w:r w:rsidRPr="0067640F">
              <w:rPr>
                <w:lang w:val="ru-RU"/>
              </w:rPr>
              <w:instrText>47</w:instrText>
            </w:r>
            <w:r>
              <w:instrText>lDcAttv</w:instrText>
            </w:r>
            <w:r w:rsidRPr="0067640F">
              <w:rPr>
                <w:lang w:val="ru-RU"/>
              </w:rPr>
              <w:instrText>89</w:instrText>
            </w:r>
            <w:r>
              <w:instrText>yN</w:instrText>
            </w:r>
            <w:r w:rsidRPr="0067640F">
              <w:rPr>
                <w:lang w:val="ru-RU"/>
              </w:rPr>
              <w:instrText>8</w:instrText>
            </w:r>
            <w:r>
              <w:instrText>BdY</w:instrText>
            </w:r>
            <w:r w:rsidRPr="0067640F">
              <w:rPr>
                <w:lang w:val="ru-RU"/>
              </w:rPr>
              <w:instrText>1&amp;</w:instrText>
            </w:r>
            <w:r>
              <w:instrText>page</w:instrText>
            </w:r>
            <w:r w:rsidRPr="0067640F">
              <w:rPr>
                <w:lang w:val="ru-RU"/>
              </w:rPr>
              <w:instrText>=1&amp;</w:instrText>
            </w:r>
            <w:r>
              <w:instrText>doc</w:instrText>
            </w:r>
            <w:r w:rsidRPr="0067640F">
              <w:rPr>
                <w:lang w:val="ru-RU"/>
              </w:rPr>
              <w:instrText>=6" \</w:instrText>
            </w:r>
            <w:r>
              <w:instrText>h</w:instrText>
            </w:r>
            <w:r w:rsidRPr="0067640F">
              <w:rPr>
                <w:lang w:val="ru-RU"/>
              </w:rPr>
              <w:instrText xml:space="preserve"> </w:instrText>
            </w:r>
            <w:r>
              <w:fldChar w:fldCharType="separate"/>
            </w:r>
            <w:r w:rsidR="003031D3" w:rsidRPr="00B90739">
              <w:rPr>
                <w:sz w:val="22"/>
                <w:szCs w:val="22"/>
                <w:lang w:val="ru-RU"/>
              </w:rPr>
              <w:t>Вестник КазАТК</w:t>
            </w:r>
            <w:r w:rsidR="003031D3">
              <w:rPr>
                <w:sz w:val="22"/>
                <w:szCs w:val="22"/>
                <w:lang w:val="ru-RU"/>
              </w:rPr>
              <w:t xml:space="preserve">. </w:t>
            </w:r>
            <w:r w:rsidR="00970A63" w:rsidRPr="0067640F">
              <w:rPr>
                <w:sz w:val="22"/>
                <w:szCs w:val="22"/>
                <w:lang w:val="ru-RU"/>
              </w:rPr>
              <w:t>Энергетика</w:t>
            </w:r>
            <w:r w:rsidR="0067640F">
              <w:rPr>
                <w:sz w:val="22"/>
                <w:szCs w:val="22"/>
                <w:lang w:val="ru-RU"/>
              </w:rPr>
              <w:t xml:space="preserve"> (</w:t>
            </w:r>
            <w:r w:rsidR="0067640F" w:rsidRPr="0067640F">
              <w:rPr>
                <w:sz w:val="22"/>
                <w:szCs w:val="22"/>
                <w:lang w:val="ru-RU"/>
              </w:rPr>
              <w:t>автоматизация,</w:t>
            </w:r>
          </w:p>
          <w:p w14:paraId="3DA5D541" w14:textId="77777777" w:rsidR="0067640F" w:rsidRPr="0067640F" w:rsidRDefault="0067640F" w:rsidP="0067640F">
            <w:pPr>
              <w:jc w:val="both"/>
              <w:rPr>
                <w:sz w:val="22"/>
                <w:szCs w:val="22"/>
                <w:lang w:val="ru-RU"/>
              </w:rPr>
            </w:pPr>
            <w:r w:rsidRPr="0067640F">
              <w:rPr>
                <w:sz w:val="22"/>
                <w:szCs w:val="22"/>
                <w:lang w:val="ru-RU"/>
              </w:rPr>
              <w:t>автоматизированные и информационные</w:t>
            </w:r>
          </w:p>
          <w:p w14:paraId="5177E442" w14:textId="1DF2F96E" w:rsidR="003031D3" w:rsidRPr="00667367" w:rsidRDefault="0067640F" w:rsidP="0067640F">
            <w:pPr>
              <w:jc w:val="both"/>
              <w:rPr>
                <w:sz w:val="22"/>
                <w:szCs w:val="22"/>
                <w:lang w:val="ru-RU"/>
              </w:rPr>
            </w:pPr>
            <w:r w:rsidRPr="0067640F">
              <w:rPr>
                <w:sz w:val="22"/>
                <w:szCs w:val="22"/>
                <w:lang w:val="ru-RU"/>
              </w:rPr>
              <w:t>системы)</w:t>
            </w:r>
            <w:r w:rsidR="003031D3">
              <w:rPr>
                <w:sz w:val="22"/>
                <w:szCs w:val="22"/>
                <w:lang w:val="ru-RU"/>
              </w:rPr>
              <w:t xml:space="preserve"> </w:t>
            </w:r>
            <w:r w:rsidR="00CE48B3">
              <w:rPr>
                <w:sz w:val="22"/>
                <w:szCs w:val="22"/>
                <w:lang w:val="ru-RU"/>
              </w:rPr>
              <w:fldChar w:fldCharType="end"/>
            </w:r>
            <w:r w:rsidR="003031D3" w:rsidRPr="00667367">
              <w:rPr>
                <w:sz w:val="22"/>
                <w:szCs w:val="22"/>
                <w:lang w:val="ru-RU"/>
              </w:rPr>
              <w:t>– 202</w:t>
            </w:r>
            <w:r w:rsidR="003031D3">
              <w:rPr>
                <w:sz w:val="22"/>
                <w:szCs w:val="22"/>
                <w:lang w:val="ru-RU"/>
              </w:rPr>
              <w:t>4</w:t>
            </w:r>
            <w:r w:rsidR="003031D3" w:rsidRPr="00667367">
              <w:rPr>
                <w:sz w:val="22"/>
                <w:szCs w:val="22"/>
                <w:lang w:val="ru-RU"/>
              </w:rPr>
              <w:t>. – №</w:t>
            </w:r>
            <w:r w:rsidR="003031D3">
              <w:rPr>
                <w:sz w:val="22"/>
                <w:szCs w:val="22"/>
                <w:lang w:val="ru-RU"/>
              </w:rPr>
              <w:t>1 (130)</w:t>
            </w:r>
            <w:r w:rsidR="003031D3" w:rsidRPr="00667367">
              <w:rPr>
                <w:sz w:val="22"/>
                <w:szCs w:val="22"/>
                <w:lang w:val="ru-RU"/>
              </w:rPr>
              <w:t xml:space="preserve">. </w:t>
            </w:r>
            <w:r w:rsidR="003031D3" w:rsidRPr="002964EA">
              <w:rPr>
                <w:sz w:val="22"/>
                <w:szCs w:val="22"/>
                <w:lang w:val="ru-RU"/>
              </w:rPr>
              <w:t>С</w:t>
            </w:r>
            <w:r w:rsidR="003031D3" w:rsidRPr="00667367">
              <w:rPr>
                <w:sz w:val="22"/>
                <w:szCs w:val="22"/>
                <w:lang w:val="ru-RU"/>
              </w:rPr>
              <w:t xml:space="preserve">. </w:t>
            </w:r>
            <w:r w:rsidR="003031D3">
              <w:rPr>
                <w:sz w:val="22"/>
                <w:szCs w:val="22"/>
                <w:lang w:val="ru-RU"/>
              </w:rPr>
              <w:t>515</w:t>
            </w:r>
            <w:r w:rsidR="003031D3" w:rsidRPr="00667367">
              <w:rPr>
                <w:sz w:val="22"/>
                <w:szCs w:val="22"/>
                <w:lang w:val="ru-RU"/>
              </w:rPr>
              <w:t>-</w:t>
            </w:r>
            <w:r w:rsidR="003031D3">
              <w:rPr>
                <w:sz w:val="22"/>
                <w:szCs w:val="22"/>
                <w:lang w:val="ru-RU"/>
              </w:rPr>
              <w:t>523</w:t>
            </w:r>
            <w:r w:rsidR="003031D3" w:rsidRPr="00667367">
              <w:rPr>
                <w:sz w:val="22"/>
                <w:szCs w:val="22"/>
                <w:lang w:val="ru-RU"/>
              </w:rPr>
              <w:t>.</w:t>
            </w:r>
            <w:r w:rsidR="003031D3">
              <w:rPr>
                <w:sz w:val="22"/>
                <w:szCs w:val="22"/>
                <w:lang w:val="ru-RU"/>
              </w:rPr>
              <w:t xml:space="preserve"> </w:t>
            </w:r>
          </w:p>
          <w:p w14:paraId="62E447BE" w14:textId="7F7C8BBE" w:rsidR="003031D3" w:rsidRPr="00ED7D27" w:rsidRDefault="003031D3" w:rsidP="003031D3">
            <w:pPr>
              <w:jc w:val="both"/>
              <w:rPr>
                <w:sz w:val="22"/>
                <w:szCs w:val="22"/>
                <w:lang w:val="ru-RU"/>
              </w:rPr>
            </w:pPr>
            <w:hyperlink r:id="rId63" w:history="1">
              <w:r w:rsidRPr="00FA0AB4">
                <w:rPr>
                  <w:rStyle w:val="a8"/>
                  <w:sz w:val="22"/>
                  <w:szCs w:val="22"/>
                  <w:lang w:val="ru-RU"/>
                </w:rPr>
                <w:t>https://vestnik.alt.edu.kz/index.php/journal/issue/view/59</w:t>
              </w:r>
            </w:hyperlink>
            <w:r>
              <w:rPr>
                <w:sz w:val="22"/>
                <w:szCs w:val="22"/>
                <w:lang w:val="ru-RU"/>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6809FB12" w14:textId="77777777" w:rsidR="003031D3" w:rsidRPr="001B51FE" w:rsidRDefault="003031D3" w:rsidP="003031D3">
            <w:pPr>
              <w:rPr>
                <w:b/>
                <w:bCs/>
                <w:sz w:val="22"/>
                <w:szCs w:val="22"/>
                <w:u w:val="single"/>
                <w:lang w:val="ru-RU"/>
              </w:rPr>
            </w:pPr>
            <w:r w:rsidRPr="001B51FE">
              <w:rPr>
                <w:b/>
                <w:bCs/>
                <w:sz w:val="22"/>
                <w:szCs w:val="22"/>
                <w:u w:val="single"/>
                <w:lang w:val="ru-RU"/>
              </w:rPr>
              <w:t>Құттыбай Н.Б.,</w:t>
            </w:r>
          </w:p>
          <w:p w14:paraId="61F1D5E7" w14:textId="77777777" w:rsidR="003031D3" w:rsidRDefault="003031D3" w:rsidP="003031D3">
            <w:pPr>
              <w:rPr>
                <w:sz w:val="22"/>
                <w:szCs w:val="22"/>
                <w:lang w:val="kk-KZ"/>
              </w:rPr>
            </w:pPr>
            <w:r w:rsidRPr="00B100FC">
              <w:rPr>
                <w:sz w:val="22"/>
                <w:szCs w:val="22"/>
                <w:lang w:val="kk-KZ"/>
              </w:rPr>
              <w:t>Есен</w:t>
            </w:r>
            <w:r>
              <w:rPr>
                <w:sz w:val="22"/>
                <w:szCs w:val="22"/>
                <w:lang w:val="kk-KZ"/>
              </w:rPr>
              <w:t xml:space="preserve"> Б.Е.,</w:t>
            </w:r>
          </w:p>
          <w:p w14:paraId="15A7DC22" w14:textId="77777777" w:rsidR="003031D3" w:rsidRDefault="003031D3" w:rsidP="003031D3">
            <w:pPr>
              <w:rPr>
                <w:sz w:val="22"/>
                <w:szCs w:val="22"/>
                <w:lang w:val="kk-KZ"/>
              </w:rPr>
            </w:pPr>
            <w:r w:rsidRPr="00B100FC">
              <w:rPr>
                <w:sz w:val="22"/>
                <w:szCs w:val="22"/>
                <w:lang w:val="kk-KZ"/>
              </w:rPr>
              <w:t>Аманжол</w:t>
            </w:r>
            <w:r>
              <w:rPr>
                <w:sz w:val="22"/>
                <w:szCs w:val="22"/>
                <w:lang w:val="kk-KZ"/>
              </w:rPr>
              <w:t xml:space="preserve"> Ә.А.,</w:t>
            </w:r>
          </w:p>
          <w:p w14:paraId="63B4B654" w14:textId="77777777" w:rsidR="003031D3" w:rsidRDefault="003031D3" w:rsidP="003031D3">
            <w:pPr>
              <w:rPr>
                <w:sz w:val="22"/>
                <w:szCs w:val="22"/>
                <w:lang w:val="kk-KZ"/>
              </w:rPr>
            </w:pPr>
            <w:r w:rsidRPr="00B100FC">
              <w:rPr>
                <w:sz w:val="22"/>
                <w:szCs w:val="22"/>
                <w:lang w:val="kk-KZ"/>
              </w:rPr>
              <w:t>Сейтжанова</w:t>
            </w:r>
            <w:r>
              <w:rPr>
                <w:sz w:val="22"/>
                <w:szCs w:val="22"/>
                <w:lang w:val="kk-KZ"/>
              </w:rPr>
              <w:t xml:space="preserve"> А.К.,</w:t>
            </w:r>
          </w:p>
          <w:p w14:paraId="6AA13B88" w14:textId="26C39447" w:rsidR="003031D3" w:rsidRPr="0049032B" w:rsidRDefault="003031D3" w:rsidP="003031D3">
            <w:pPr>
              <w:rPr>
                <w:sz w:val="22"/>
                <w:szCs w:val="22"/>
                <w:lang w:val="ru-RU"/>
              </w:rPr>
            </w:pPr>
            <w:r w:rsidRPr="00B100FC">
              <w:rPr>
                <w:sz w:val="22"/>
                <w:szCs w:val="22"/>
                <w:lang w:val="kk-KZ"/>
              </w:rPr>
              <w:t>Иманбаев</w:t>
            </w:r>
            <w:r>
              <w:rPr>
                <w:sz w:val="22"/>
                <w:szCs w:val="22"/>
                <w:lang w:val="kk-KZ"/>
              </w:rPr>
              <w:t xml:space="preserve"> Б.С.</w:t>
            </w:r>
          </w:p>
        </w:tc>
      </w:tr>
      <w:tr w:rsidR="003031D3" w:rsidRPr="00BF6DC2" w14:paraId="0C0EFD4E"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640639F3" w14:textId="7CC3DB65" w:rsidR="003031D3" w:rsidRDefault="003031D3" w:rsidP="003031D3">
            <w:pPr>
              <w:pBdr>
                <w:top w:val="nil"/>
                <w:left w:val="nil"/>
                <w:bottom w:val="nil"/>
                <w:right w:val="nil"/>
                <w:between w:val="nil"/>
              </w:pBdr>
              <w:rPr>
                <w:color w:val="000000"/>
                <w:sz w:val="22"/>
                <w:szCs w:val="22"/>
                <w:lang w:val="ru-RU"/>
              </w:rPr>
            </w:pPr>
            <w:r>
              <w:rPr>
                <w:color w:val="000000"/>
                <w:sz w:val="22"/>
                <w:szCs w:val="22"/>
                <w:lang w:val="ru-RU"/>
              </w:rPr>
              <w:t>4</w:t>
            </w:r>
          </w:p>
        </w:tc>
        <w:tc>
          <w:tcPr>
            <w:tcW w:w="3301" w:type="dxa"/>
            <w:tcBorders>
              <w:top w:val="single" w:sz="4" w:space="0" w:color="000000"/>
              <w:left w:val="single" w:sz="4" w:space="0" w:color="000000"/>
              <w:bottom w:val="single" w:sz="4" w:space="0" w:color="000000"/>
              <w:right w:val="single" w:sz="4" w:space="0" w:color="000000"/>
            </w:tcBorders>
          </w:tcPr>
          <w:p w14:paraId="5DEA1E0E" w14:textId="515DAB2D" w:rsidR="003031D3" w:rsidRPr="00ED7D27" w:rsidRDefault="009F15DB" w:rsidP="003031D3">
            <w:pPr>
              <w:jc w:val="center"/>
              <w:rPr>
                <w:sz w:val="22"/>
                <w:szCs w:val="22"/>
                <w:lang w:val="ru-RU"/>
              </w:rPr>
            </w:pPr>
            <w:r w:rsidRPr="009F15DB">
              <w:rPr>
                <w:sz w:val="22"/>
                <w:szCs w:val="22"/>
                <w:lang w:val="ru-RU"/>
              </w:rPr>
              <w:t>Статистический анализ контроллеров заряда для различных фотоэлектрических систем</w:t>
            </w:r>
          </w:p>
        </w:tc>
        <w:tc>
          <w:tcPr>
            <w:tcW w:w="4104" w:type="dxa"/>
            <w:tcBorders>
              <w:top w:val="single" w:sz="4" w:space="0" w:color="000000"/>
              <w:left w:val="single" w:sz="4" w:space="0" w:color="000000"/>
              <w:bottom w:val="single" w:sz="4" w:space="0" w:color="000000"/>
              <w:right w:val="single" w:sz="4" w:space="0" w:color="000000"/>
            </w:tcBorders>
          </w:tcPr>
          <w:p w14:paraId="4C53E88F" w14:textId="434A6C50" w:rsidR="003031D3" w:rsidRPr="00167337" w:rsidRDefault="009F15DB" w:rsidP="003031D3">
            <w:pPr>
              <w:jc w:val="both"/>
              <w:rPr>
                <w:sz w:val="22"/>
                <w:szCs w:val="22"/>
                <w:lang w:val="kk-KZ"/>
              </w:rPr>
            </w:pPr>
            <w:r w:rsidRPr="00ED7D27">
              <w:rPr>
                <w:sz w:val="22"/>
                <w:szCs w:val="22"/>
                <w:lang w:val="ru-RU"/>
              </w:rPr>
              <w:t>Вестник</w:t>
            </w:r>
            <w:r>
              <w:rPr>
                <w:sz w:val="22"/>
                <w:szCs w:val="22"/>
                <w:lang w:val="ru-RU"/>
              </w:rPr>
              <w:t xml:space="preserve"> </w:t>
            </w:r>
            <w:r w:rsidRPr="00ED7D27">
              <w:rPr>
                <w:sz w:val="22"/>
                <w:szCs w:val="22"/>
                <w:lang w:val="ru-RU"/>
              </w:rPr>
              <w:t>КазУТБ</w:t>
            </w:r>
            <w:r w:rsidRPr="00C20565">
              <w:rPr>
                <w:sz w:val="22"/>
                <w:szCs w:val="22"/>
                <w:lang w:val="ru-RU"/>
              </w:rPr>
              <w:t xml:space="preserve">. </w:t>
            </w:r>
            <w:r w:rsidRPr="00ED7D27">
              <w:rPr>
                <w:sz w:val="22"/>
                <w:szCs w:val="22"/>
                <w:lang w:val="ru-RU"/>
              </w:rPr>
              <w:t>Информационно-коммуникационные технологии</w:t>
            </w:r>
            <w:r w:rsidRPr="00C20565">
              <w:rPr>
                <w:sz w:val="22"/>
                <w:szCs w:val="22"/>
                <w:lang w:val="ru-RU"/>
              </w:rPr>
              <w:t>.</w:t>
            </w:r>
            <w:r>
              <w:rPr>
                <w:sz w:val="22"/>
                <w:szCs w:val="22"/>
                <w:lang w:val="ru-RU"/>
              </w:rPr>
              <w:t xml:space="preserve"> – 2025. </w:t>
            </w:r>
            <w:r w:rsidR="00167337">
              <w:rPr>
                <w:sz w:val="22"/>
                <w:szCs w:val="22"/>
                <w:lang w:val="ru-RU"/>
              </w:rPr>
              <w:t xml:space="preserve">- </w:t>
            </w:r>
            <w:r w:rsidRPr="00167337">
              <w:rPr>
                <w:sz w:val="22"/>
                <w:szCs w:val="22"/>
                <w:lang w:val="ru-RU"/>
              </w:rPr>
              <w:t>№2</w:t>
            </w:r>
            <w:r w:rsidR="00167337">
              <w:rPr>
                <w:sz w:val="22"/>
                <w:szCs w:val="22"/>
                <w:lang w:val="ru-RU"/>
              </w:rPr>
              <w:t xml:space="preserve"> </w:t>
            </w:r>
            <w:r w:rsidR="00167337">
              <w:rPr>
                <w:sz w:val="22"/>
                <w:szCs w:val="22"/>
                <w:lang w:val="kk-KZ"/>
              </w:rPr>
              <w:t>(27). С. 1-11.</w:t>
            </w:r>
          </w:p>
          <w:p w14:paraId="798FE5CF" w14:textId="28C9103F" w:rsidR="00167337" w:rsidRPr="0077076A" w:rsidRDefault="00167337" w:rsidP="003031D3">
            <w:pPr>
              <w:jc w:val="both"/>
              <w:rPr>
                <w:sz w:val="22"/>
                <w:szCs w:val="22"/>
                <w:lang w:val="kk-KZ"/>
              </w:rPr>
            </w:pPr>
            <w:hyperlink r:id="rId64" w:history="1">
              <w:r w:rsidRPr="0077076A">
                <w:rPr>
                  <w:rStyle w:val="a8"/>
                  <w:sz w:val="22"/>
                  <w:szCs w:val="22"/>
                  <w:lang w:val="kk-KZ"/>
                </w:rPr>
                <w:t>https://vestnik.kaztbu.edu.kz/index.php/kazutb/article/view/764/471</w:t>
              </w:r>
            </w:hyperlink>
            <w:r w:rsidRPr="0077076A">
              <w:rPr>
                <w:sz w:val="22"/>
                <w:szCs w:val="22"/>
                <w:lang w:val="kk-KZ"/>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78EED002" w14:textId="77777777" w:rsidR="009F15DB" w:rsidRPr="001B51FE" w:rsidRDefault="009F15DB" w:rsidP="009F15DB">
            <w:pPr>
              <w:rPr>
                <w:b/>
                <w:bCs/>
                <w:sz w:val="22"/>
                <w:szCs w:val="22"/>
                <w:u w:val="single"/>
                <w:lang w:val="ru-RU"/>
              </w:rPr>
            </w:pPr>
            <w:r w:rsidRPr="001B51FE">
              <w:rPr>
                <w:b/>
                <w:bCs/>
                <w:sz w:val="22"/>
                <w:szCs w:val="22"/>
                <w:u w:val="single"/>
                <w:lang w:val="ru-RU"/>
              </w:rPr>
              <w:t>Құттыбай Н.Б.,</w:t>
            </w:r>
          </w:p>
          <w:p w14:paraId="20703787" w14:textId="77E95447" w:rsidR="003031D3" w:rsidRPr="009F15DB" w:rsidRDefault="009F15DB" w:rsidP="003031D3">
            <w:pPr>
              <w:rPr>
                <w:sz w:val="22"/>
                <w:szCs w:val="22"/>
                <w:lang w:val="ru-RU"/>
              </w:rPr>
            </w:pPr>
            <w:r w:rsidRPr="009F15DB">
              <w:rPr>
                <w:sz w:val="22"/>
                <w:szCs w:val="22"/>
                <w:lang w:val="ru-RU"/>
              </w:rPr>
              <w:t>Байболов О.Б.</w:t>
            </w:r>
          </w:p>
        </w:tc>
      </w:tr>
      <w:tr w:rsidR="003031D3" w:rsidRPr="00BF6DC2" w14:paraId="0618DA9B"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7D38EDA3" w14:textId="2A182EB0" w:rsidR="003031D3" w:rsidRPr="006557F9" w:rsidRDefault="003031D3" w:rsidP="003031D3">
            <w:pPr>
              <w:pBdr>
                <w:top w:val="nil"/>
                <w:left w:val="nil"/>
                <w:bottom w:val="nil"/>
                <w:right w:val="nil"/>
                <w:between w:val="nil"/>
              </w:pBdr>
              <w:ind w:left="25"/>
              <w:rPr>
                <w:color w:val="000000"/>
                <w:sz w:val="22"/>
                <w:szCs w:val="22"/>
                <w:lang w:val="ru-RU"/>
              </w:rPr>
            </w:pPr>
            <w:r>
              <w:rPr>
                <w:color w:val="000000"/>
                <w:sz w:val="22"/>
                <w:szCs w:val="22"/>
                <w:lang w:val="ru-RU"/>
              </w:rPr>
              <w:t>5</w:t>
            </w:r>
          </w:p>
        </w:tc>
        <w:tc>
          <w:tcPr>
            <w:tcW w:w="3301" w:type="dxa"/>
            <w:tcBorders>
              <w:top w:val="single" w:sz="4" w:space="0" w:color="000000"/>
              <w:left w:val="single" w:sz="4" w:space="0" w:color="000000"/>
              <w:bottom w:val="single" w:sz="4" w:space="0" w:color="000000"/>
              <w:right w:val="single" w:sz="4" w:space="0" w:color="000000"/>
            </w:tcBorders>
          </w:tcPr>
          <w:p w14:paraId="0C018EE3" w14:textId="0BA90EFF" w:rsidR="003031D3" w:rsidRPr="00F072C1" w:rsidRDefault="003031D3" w:rsidP="003031D3">
            <w:pPr>
              <w:jc w:val="center"/>
              <w:rPr>
                <w:sz w:val="22"/>
                <w:szCs w:val="22"/>
                <w:lang w:val="ru-RU"/>
              </w:rPr>
            </w:pPr>
            <w:r w:rsidRPr="003031D3">
              <w:rPr>
                <w:sz w:val="22"/>
                <w:szCs w:val="22"/>
                <w:lang w:val="ru-RU"/>
              </w:rPr>
              <w:t>Разработка автоматизированной метеостанции для мониторинга климатических параметров</w:t>
            </w:r>
          </w:p>
        </w:tc>
        <w:tc>
          <w:tcPr>
            <w:tcW w:w="4104" w:type="dxa"/>
            <w:tcBorders>
              <w:top w:val="single" w:sz="4" w:space="0" w:color="000000"/>
              <w:left w:val="single" w:sz="4" w:space="0" w:color="000000"/>
              <w:bottom w:val="single" w:sz="4" w:space="0" w:color="000000"/>
              <w:right w:val="single" w:sz="4" w:space="0" w:color="000000"/>
            </w:tcBorders>
          </w:tcPr>
          <w:p w14:paraId="32D359EE" w14:textId="5F3FA20F" w:rsidR="003031D3" w:rsidRPr="00167337" w:rsidRDefault="003031D3" w:rsidP="003031D3">
            <w:pPr>
              <w:jc w:val="both"/>
              <w:rPr>
                <w:sz w:val="22"/>
                <w:szCs w:val="22"/>
              </w:rPr>
            </w:pPr>
            <w:hyperlink r:id="rId65">
              <w:r w:rsidRPr="00B90739">
                <w:rPr>
                  <w:sz w:val="22"/>
                  <w:szCs w:val="22"/>
                  <w:lang w:val="ru-RU"/>
                </w:rPr>
                <w:t>Вестник КазАТК</w:t>
              </w:r>
              <w:r>
                <w:rPr>
                  <w:sz w:val="22"/>
                  <w:szCs w:val="22"/>
                  <w:lang w:val="ru-RU"/>
                </w:rPr>
                <w:t xml:space="preserve">. </w:t>
              </w:r>
              <w:r w:rsidRPr="00FB3AE7">
                <w:rPr>
                  <w:sz w:val="22"/>
                  <w:szCs w:val="22"/>
                  <w:lang w:val="ru-RU"/>
                </w:rPr>
                <w:t>Автоматизация, телемеханика, связь, компьютерные науки</w:t>
              </w:r>
              <w:r>
                <w:rPr>
                  <w:sz w:val="22"/>
                  <w:szCs w:val="22"/>
                  <w:lang w:val="ru-RU"/>
                </w:rPr>
                <w:t xml:space="preserve">. </w:t>
              </w:r>
            </w:hyperlink>
            <w:r w:rsidRPr="00167337">
              <w:rPr>
                <w:sz w:val="22"/>
                <w:szCs w:val="22"/>
              </w:rPr>
              <w:t>– 2025.  – №3 (138).</w:t>
            </w:r>
            <w:r w:rsidR="00100646" w:rsidRPr="00167337">
              <w:rPr>
                <w:sz w:val="22"/>
                <w:szCs w:val="22"/>
              </w:rPr>
              <w:t xml:space="preserve"> </w:t>
            </w:r>
            <w:hyperlink r:id="rId66" w:history="1">
              <w:r w:rsidR="00100646" w:rsidRPr="00167337">
                <w:rPr>
                  <w:rStyle w:val="a8"/>
                  <w:sz w:val="22"/>
                  <w:szCs w:val="22"/>
                </w:rPr>
                <w:t>https://vestnik.alt.edu.kz/index.php/journal/article/view/2384</w:t>
              </w:r>
            </w:hyperlink>
            <w:r w:rsidR="00100646" w:rsidRPr="00167337">
              <w:rPr>
                <w:sz w:val="22"/>
                <w:szCs w:val="22"/>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754BE827" w14:textId="77777777" w:rsidR="003031D3" w:rsidRPr="00167337" w:rsidRDefault="003031D3" w:rsidP="003031D3">
            <w:pPr>
              <w:rPr>
                <w:b/>
                <w:bCs/>
                <w:sz w:val="22"/>
                <w:szCs w:val="22"/>
                <w:u w:val="single"/>
              </w:rPr>
            </w:pPr>
            <w:r w:rsidRPr="001B51FE">
              <w:rPr>
                <w:b/>
                <w:bCs/>
                <w:sz w:val="22"/>
                <w:szCs w:val="22"/>
                <w:u w:val="single"/>
                <w:lang w:val="ru-RU"/>
              </w:rPr>
              <w:t>Құттыбай</w:t>
            </w:r>
            <w:r w:rsidRPr="00167337">
              <w:rPr>
                <w:b/>
                <w:bCs/>
                <w:sz w:val="22"/>
                <w:szCs w:val="22"/>
                <w:u w:val="single"/>
              </w:rPr>
              <w:t xml:space="preserve"> </w:t>
            </w:r>
            <w:r w:rsidRPr="001B51FE">
              <w:rPr>
                <w:b/>
                <w:bCs/>
                <w:sz w:val="22"/>
                <w:szCs w:val="22"/>
                <w:u w:val="single"/>
                <w:lang w:val="ru-RU"/>
              </w:rPr>
              <w:t>Н</w:t>
            </w:r>
            <w:r w:rsidRPr="00167337">
              <w:rPr>
                <w:b/>
                <w:bCs/>
                <w:sz w:val="22"/>
                <w:szCs w:val="22"/>
                <w:u w:val="single"/>
              </w:rPr>
              <w:t>.</w:t>
            </w:r>
            <w:r w:rsidRPr="001B51FE">
              <w:rPr>
                <w:b/>
                <w:bCs/>
                <w:sz w:val="22"/>
                <w:szCs w:val="22"/>
                <w:u w:val="single"/>
                <w:lang w:val="ru-RU"/>
              </w:rPr>
              <w:t>Б</w:t>
            </w:r>
            <w:r w:rsidRPr="00167337">
              <w:rPr>
                <w:b/>
                <w:bCs/>
                <w:sz w:val="22"/>
                <w:szCs w:val="22"/>
                <w:u w:val="single"/>
              </w:rPr>
              <w:t>.,</w:t>
            </w:r>
          </w:p>
          <w:p w14:paraId="2A859DFD" w14:textId="77777777" w:rsidR="003031D3" w:rsidRDefault="003031D3" w:rsidP="003031D3">
            <w:pPr>
              <w:rPr>
                <w:sz w:val="22"/>
                <w:szCs w:val="22"/>
                <w:lang w:val="kk-KZ"/>
              </w:rPr>
            </w:pPr>
            <w:r w:rsidRPr="00B100FC">
              <w:rPr>
                <w:sz w:val="22"/>
                <w:szCs w:val="22"/>
                <w:lang w:val="kk-KZ"/>
              </w:rPr>
              <w:t>Иманбаев</w:t>
            </w:r>
            <w:r>
              <w:rPr>
                <w:sz w:val="22"/>
                <w:szCs w:val="22"/>
                <w:lang w:val="kk-KZ"/>
              </w:rPr>
              <w:t xml:space="preserve"> Б.С.</w:t>
            </w:r>
          </w:p>
          <w:p w14:paraId="794F5D47" w14:textId="77777777" w:rsidR="003031D3" w:rsidRPr="00F746D0" w:rsidRDefault="003031D3" w:rsidP="003031D3">
            <w:pPr>
              <w:rPr>
                <w:sz w:val="22"/>
                <w:szCs w:val="22"/>
                <w:lang w:val="kk-KZ"/>
              </w:rPr>
            </w:pPr>
            <w:r w:rsidRPr="00F746D0">
              <w:rPr>
                <w:sz w:val="22"/>
                <w:szCs w:val="22"/>
                <w:lang w:val="kk-KZ"/>
              </w:rPr>
              <w:t>Ершов Э.П.,</w:t>
            </w:r>
          </w:p>
          <w:p w14:paraId="712DD387" w14:textId="26F3939C" w:rsidR="003031D3" w:rsidRPr="00F746D0" w:rsidRDefault="003031D3" w:rsidP="003031D3">
            <w:pPr>
              <w:rPr>
                <w:sz w:val="22"/>
                <w:szCs w:val="22"/>
                <w:lang w:val="kk-KZ"/>
              </w:rPr>
            </w:pPr>
            <w:r w:rsidRPr="00F746D0">
              <w:rPr>
                <w:sz w:val="22"/>
                <w:szCs w:val="22"/>
                <w:lang w:val="kk-KZ"/>
              </w:rPr>
              <w:t>Қошқарбай Н.Ж.,</w:t>
            </w:r>
          </w:p>
        </w:tc>
      </w:tr>
      <w:tr w:rsidR="003031D3" w:rsidRPr="00266774" w14:paraId="417A8F79"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20D249C4" w14:textId="1EB09D1A" w:rsidR="003031D3" w:rsidRPr="00266774" w:rsidRDefault="00266774" w:rsidP="003031D3">
            <w:pPr>
              <w:pBdr>
                <w:top w:val="nil"/>
                <w:left w:val="nil"/>
                <w:bottom w:val="nil"/>
                <w:right w:val="nil"/>
                <w:between w:val="nil"/>
              </w:pBdr>
              <w:ind w:left="25"/>
              <w:rPr>
                <w:color w:val="000000"/>
                <w:sz w:val="22"/>
                <w:szCs w:val="22"/>
              </w:rPr>
            </w:pPr>
            <w:r>
              <w:rPr>
                <w:color w:val="000000"/>
                <w:sz w:val="22"/>
                <w:szCs w:val="22"/>
              </w:rPr>
              <w:t>6</w:t>
            </w:r>
          </w:p>
        </w:tc>
        <w:tc>
          <w:tcPr>
            <w:tcW w:w="3301" w:type="dxa"/>
            <w:tcBorders>
              <w:top w:val="single" w:sz="4" w:space="0" w:color="000000"/>
              <w:left w:val="single" w:sz="4" w:space="0" w:color="000000"/>
              <w:bottom w:val="single" w:sz="4" w:space="0" w:color="000000"/>
              <w:right w:val="single" w:sz="4" w:space="0" w:color="000000"/>
            </w:tcBorders>
          </w:tcPr>
          <w:p w14:paraId="3E64BA39" w14:textId="4E8ED643" w:rsidR="003031D3" w:rsidRPr="00F746D0" w:rsidRDefault="00266774" w:rsidP="00266774">
            <w:pPr>
              <w:jc w:val="center"/>
              <w:rPr>
                <w:sz w:val="22"/>
                <w:szCs w:val="22"/>
                <w:lang w:val="kk-KZ"/>
              </w:rPr>
            </w:pPr>
            <w:r w:rsidRPr="00266774">
              <w:rPr>
                <w:sz w:val="22"/>
                <w:szCs w:val="22"/>
                <w:lang w:val="kk-KZ"/>
              </w:rPr>
              <w:t>Повышение эффективности</w:t>
            </w:r>
            <w:r w:rsidRPr="00266774">
              <w:rPr>
                <w:sz w:val="22"/>
                <w:szCs w:val="22"/>
                <w:lang w:val="ru-RU"/>
              </w:rPr>
              <w:t xml:space="preserve"> </w:t>
            </w:r>
            <w:r>
              <w:rPr>
                <w:sz w:val="22"/>
                <w:szCs w:val="22"/>
                <w:lang w:val="kk-KZ"/>
              </w:rPr>
              <w:t>ф</w:t>
            </w:r>
            <w:r w:rsidRPr="00266774">
              <w:rPr>
                <w:sz w:val="22"/>
                <w:szCs w:val="22"/>
                <w:lang w:val="kk-KZ"/>
              </w:rPr>
              <w:t>отоэлектрических систем с</w:t>
            </w:r>
            <w:r>
              <w:rPr>
                <w:sz w:val="22"/>
                <w:szCs w:val="22"/>
                <w:lang w:val="kk-KZ"/>
              </w:rPr>
              <w:t xml:space="preserve"> и</w:t>
            </w:r>
            <w:r w:rsidRPr="00266774">
              <w:rPr>
                <w:sz w:val="22"/>
                <w:szCs w:val="22"/>
                <w:lang w:val="kk-KZ"/>
              </w:rPr>
              <w:t>спользованием солнечных трекеров</w:t>
            </w:r>
          </w:p>
        </w:tc>
        <w:tc>
          <w:tcPr>
            <w:tcW w:w="4104" w:type="dxa"/>
            <w:tcBorders>
              <w:top w:val="single" w:sz="4" w:space="0" w:color="000000"/>
              <w:left w:val="single" w:sz="4" w:space="0" w:color="000000"/>
              <w:bottom w:val="single" w:sz="4" w:space="0" w:color="000000"/>
              <w:right w:val="single" w:sz="4" w:space="0" w:color="000000"/>
            </w:tcBorders>
          </w:tcPr>
          <w:p w14:paraId="7A42EBBC" w14:textId="012CA34A" w:rsidR="0067640F" w:rsidRPr="0067640F" w:rsidRDefault="00266774" w:rsidP="0067640F">
            <w:pPr>
              <w:jc w:val="both"/>
              <w:rPr>
                <w:sz w:val="22"/>
                <w:szCs w:val="22"/>
                <w:lang w:val="kk-KZ"/>
              </w:rPr>
            </w:pPr>
            <w:r w:rsidRPr="00266774">
              <w:rPr>
                <w:sz w:val="22"/>
                <w:szCs w:val="22"/>
                <w:lang w:val="kk-KZ"/>
              </w:rPr>
              <w:t>Вестник Торайгыров университета</w:t>
            </w:r>
            <w:r>
              <w:rPr>
                <w:sz w:val="22"/>
                <w:szCs w:val="22"/>
                <w:lang w:val="kk-KZ"/>
              </w:rPr>
              <w:t xml:space="preserve">. </w:t>
            </w:r>
            <w:r w:rsidRPr="0067640F">
              <w:rPr>
                <w:sz w:val="22"/>
                <w:szCs w:val="22"/>
                <w:lang w:val="kk-KZ"/>
              </w:rPr>
              <w:t>Энергетическая серия</w:t>
            </w:r>
            <w:r w:rsidR="0067640F">
              <w:rPr>
                <w:sz w:val="22"/>
                <w:szCs w:val="22"/>
                <w:lang w:val="kk-KZ"/>
              </w:rPr>
              <w:t xml:space="preserve"> (</w:t>
            </w:r>
            <w:r w:rsidR="0067640F" w:rsidRPr="0067640F">
              <w:rPr>
                <w:sz w:val="22"/>
                <w:szCs w:val="22"/>
                <w:lang w:val="kk-KZ"/>
              </w:rPr>
              <w:t>автоматизация,</w:t>
            </w:r>
          </w:p>
          <w:p w14:paraId="745A814E" w14:textId="77777777" w:rsidR="0067640F" w:rsidRPr="0067640F" w:rsidRDefault="0067640F" w:rsidP="0067640F">
            <w:pPr>
              <w:jc w:val="both"/>
              <w:rPr>
                <w:sz w:val="22"/>
                <w:szCs w:val="22"/>
                <w:lang w:val="kk-KZ"/>
              </w:rPr>
            </w:pPr>
            <w:r w:rsidRPr="0067640F">
              <w:rPr>
                <w:sz w:val="22"/>
                <w:szCs w:val="22"/>
                <w:lang w:val="kk-KZ"/>
              </w:rPr>
              <w:t>автоматизированные и информационные</w:t>
            </w:r>
          </w:p>
          <w:p w14:paraId="638AF481" w14:textId="09043331" w:rsidR="003031D3" w:rsidRDefault="0067640F" w:rsidP="0067640F">
            <w:pPr>
              <w:jc w:val="both"/>
              <w:rPr>
                <w:sz w:val="22"/>
                <w:szCs w:val="22"/>
                <w:lang w:val="kk-KZ"/>
              </w:rPr>
            </w:pPr>
            <w:r w:rsidRPr="0067640F">
              <w:rPr>
                <w:sz w:val="22"/>
                <w:szCs w:val="22"/>
                <w:lang w:val="kk-KZ"/>
              </w:rPr>
              <w:t>системы)</w:t>
            </w:r>
            <w:r>
              <w:rPr>
                <w:sz w:val="22"/>
                <w:szCs w:val="22"/>
                <w:lang w:val="kk-KZ"/>
              </w:rPr>
              <w:t>.</w:t>
            </w:r>
            <w:r w:rsidR="00266774">
              <w:rPr>
                <w:sz w:val="22"/>
                <w:szCs w:val="22"/>
                <w:lang w:val="kk-KZ"/>
              </w:rPr>
              <w:t xml:space="preserve"> – 2023. – </w:t>
            </w:r>
            <w:r w:rsidR="00266774" w:rsidRPr="00266774">
              <w:rPr>
                <w:sz w:val="22"/>
                <w:szCs w:val="22"/>
                <w:lang w:val="kk-KZ"/>
              </w:rPr>
              <w:t>№ 4</w:t>
            </w:r>
            <w:r w:rsidR="00266774">
              <w:rPr>
                <w:sz w:val="22"/>
                <w:szCs w:val="22"/>
                <w:lang w:val="kk-KZ"/>
              </w:rPr>
              <w:t xml:space="preserve">. С. 214-226. </w:t>
            </w:r>
          </w:p>
          <w:p w14:paraId="3948E444" w14:textId="4E778E39" w:rsidR="00891B3B" w:rsidRPr="00891B3B" w:rsidRDefault="00891B3B" w:rsidP="003031D3">
            <w:pPr>
              <w:jc w:val="both"/>
              <w:rPr>
                <w:sz w:val="22"/>
                <w:szCs w:val="22"/>
                <w:lang w:val="kk-KZ"/>
              </w:rPr>
            </w:pPr>
            <w:hyperlink r:id="rId67" w:history="1">
              <w:r w:rsidRPr="00DA384C">
                <w:rPr>
                  <w:rStyle w:val="a8"/>
                  <w:sz w:val="22"/>
                  <w:szCs w:val="22"/>
                  <w:lang w:val="kk-KZ"/>
                </w:rPr>
                <w:t>https://vestnik-energy.tou.edu.kz/storage/articles/f3893491fbe1287ea7f2d87e84cefa8f/%D0%9D._%D0%91._%D2%9A%D2%B1%D1%82%D1%82%D1%8B%D0%B1%D0%B0%D0%B91,_%D0%9C._%D0%90._%D0%9A%D1%83%D1%81%D0%B0%D0%B8%D0%BD2,_%D0%9D._%D0%96._%D2%9A%</w:t>
              </w:r>
              <w:r w:rsidRPr="00DA384C">
                <w:rPr>
                  <w:rStyle w:val="a8"/>
                  <w:sz w:val="22"/>
                  <w:szCs w:val="22"/>
                  <w:lang w:val="kk-KZ"/>
                </w:rPr>
                <w:lastRenderedPageBreak/>
                <w:t>D0%BE%D1%88%D2%9B%D0%B0%D1%80%D0%B1%D0%B0%D0%B93,.pdf</w:t>
              </w:r>
            </w:hyperlink>
            <w:r w:rsidRPr="00891B3B">
              <w:rPr>
                <w:sz w:val="22"/>
                <w:szCs w:val="22"/>
                <w:lang w:val="kk-KZ"/>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35246377" w14:textId="77777777" w:rsidR="00266774" w:rsidRPr="003A54B7" w:rsidRDefault="00266774" w:rsidP="00266774">
            <w:pPr>
              <w:rPr>
                <w:b/>
                <w:bCs/>
                <w:sz w:val="22"/>
                <w:szCs w:val="22"/>
                <w:u w:val="single"/>
                <w:lang w:val="kk-KZ"/>
              </w:rPr>
            </w:pPr>
            <w:r w:rsidRPr="003A54B7">
              <w:rPr>
                <w:b/>
                <w:bCs/>
                <w:sz w:val="22"/>
                <w:szCs w:val="22"/>
                <w:u w:val="single"/>
                <w:lang w:val="kk-KZ"/>
              </w:rPr>
              <w:lastRenderedPageBreak/>
              <w:t>Құттыбай Н.Б.,</w:t>
            </w:r>
          </w:p>
          <w:p w14:paraId="4CCA26D6" w14:textId="77777777" w:rsidR="003031D3" w:rsidRDefault="00266774" w:rsidP="003031D3">
            <w:pPr>
              <w:rPr>
                <w:sz w:val="22"/>
                <w:szCs w:val="22"/>
                <w:lang w:val="kk-KZ"/>
              </w:rPr>
            </w:pPr>
            <w:r w:rsidRPr="00266774">
              <w:rPr>
                <w:sz w:val="22"/>
                <w:szCs w:val="22"/>
                <w:lang w:val="kk-KZ"/>
              </w:rPr>
              <w:t>Кусаин</w:t>
            </w:r>
            <w:r>
              <w:rPr>
                <w:sz w:val="22"/>
                <w:szCs w:val="22"/>
                <w:lang w:val="kk-KZ"/>
              </w:rPr>
              <w:t xml:space="preserve"> М.А.,</w:t>
            </w:r>
          </w:p>
          <w:p w14:paraId="09E8461D" w14:textId="77777777" w:rsidR="00266774" w:rsidRPr="00266774" w:rsidRDefault="00266774" w:rsidP="00266774">
            <w:pPr>
              <w:rPr>
                <w:sz w:val="22"/>
                <w:szCs w:val="22"/>
                <w:lang w:val="kk-KZ"/>
              </w:rPr>
            </w:pPr>
            <w:r w:rsidRPr="00266774">
              <w:rPr>
                <w:sz w:val="22"/>
                <w:szCs w:val="22"/>
                <w:lang w:val="kk-KZ"/>
              </w:rPr>
              <w:t>Қошқарбай Н.Ж.,</w:t>
            </w:r>
          </w:p>
          <w:p w14:paraId="73EE7AF2" w14:textId="77777777" w:rsidR="00266774" w:rsidRPr="00266774" w:rsidRDefault="00266774" w:rsidP="00266774">
            <w:pPr>
              <w:rPr>
                <w:sz w:val="22"/>
                <w:szCs w:val="22"/>
                <w:lang w:val="kk-KZ"/>
              </w:rPr>
            </w:pPr>
            <w:r w:rsidRPr="00266774">
              <w:rPr>
                <w:sz w:val="22"/>
                <w:szCs w:val="22"/>
                <w:lang w:val="kk-KZ"/>
              </w:rPr>
              <w:t>Айтбекова Ш.Б.,</w:t>
            </w:r>
          </w:p>
          <w:p w14:paraId="3C69CA16" w14:textId="1BB1C98D" w:rsidR="00266774" w:rsidRPr="00266774" w:rsidRDefault="00266774" w:rsidP="003031D3">
            <w:pPr>
              <w:rPr>
                <w:sz w:val="22"/>
                <w:szCs w:val="22"/>
                <w:lang w:val="ru-RU"/>
              </w:rPr>
            </w:pPr>
            <w:r w:rsidRPr="00B100FC">
              <w:rPr>
                <w:sz w:val="22"/>
                <w:szCs w:val="22"/>
                <w:lang w:val="kk-KZ"/>
              </w:rPr>
              <w:t>Есен</w:t>
            </w:r>
            <w:r>
              <w:rPr>
                <w:sz w:val="22"/>
                <w:szCs w:val="22"/>
                <w:lang w:val="kk-KZ"/>
              </w:rPr>
              <w:t xml:space="preserve"> Б.Е.</w:t>
            </w:r>
          </w:p>
        </w:tc>
      </w:tr>
      <w:tr w:rsidR="00266774" w:rsidRPr="00266774" w14:paraId="6BF9339A"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007C94F2" w14:textId="523D97C6" w:rsidR="00266774" w:rsidRPr="00266774" w:rsidRDefault="00266774" w:rsidP="003031D3">
            <w:pPr>
              <w:pBdr>
                <w:top w:val="nil"/>
                <w:left w:val="nil"/>
                <w:bottom w:val="nil"/>
                <w:right w:val="nil"/>
                <w:between w:val="nil"/>
              </w:pBdr>
              <w:ind w:left="25"/>
              <w:rPr>
                <w:color w:val="000000"/>
                <w:sz w:val="22"/>
                <w:szCs w:val="22"/>
                <w:lang w:val="kk-KZ"/>
              </w:rPr>
            </w:pPr>
            <w:r>
              <w:rPr>
                <w:color w:val="000000"/>
                <w:sz w:val="22"/>
                <w:szCs w:val="22"/>
                <w:lang w:val="kk-KZ"/>
              </w:rPr>
              <w:t>7</w:t>
            </w:r>
          </w:p>
        </w:tc>
        <w:tc>
          <w:tcPr>
            <w:tcW w:w="3301" w:type="dxa"/>
            <w:tcBorders>
              <w:top w:val="single" w:sz="4" w:space="0" w:color="000000"/>
              <w:left w:val="single" w:sz="4" w:space="0" w:color="000000"/>
              <w:bottom w:val="single" w:sz="4" w:space="0" w:color="000000"/>
              <w:right w:val="single" w:sz="4" w:space="0" w:color="000000"/>
            </w:tcBorders>
          </w:tcPr>
          <w:p w14:paraId="466ABC70" w14:textId="6B48627D" w:rsidR="00266774" w:rsidRPr="00266774" w:rsidRDefault="00266774" w:rsidP="00266774">
            <w:pPr>
              <w:jc w:val="center"/>
              <w:rPr>
                <w:sz w:val="22"/>
                <w:szCs w:val="22"/>
                <w:lang w:val="kk-KZ"/>
              </w:rPr>
            </w:pPr>
            <w:r w:rsidRPr="00266774">
              <w:rPr>
                <w:sz w:val="22"/>
                <w:szCs w:val="22"/>
                <w:lang w:val="kk-KZ"/>
              </w:rPr>
              <w:t>Разработка системы слежения за солнцем на основе технологии</w:t>
            </w:r>
            <w:r>
              <w:rPr>
                <w:sz w:val="22"/>
                <w:szCs w:val="22"/>
                <w:lang w:val="kk-KZ"/>
              </w:rPr>
              <w:t xml:space="preserve"> </w:t>
            </w:r>
            <w:r w:rsidRPr="00266774">
              <w:rPr>
                <w:sz w:val="22"/>
                <w:szCs w:val="22"/>
                <w:lang w:val="kk-KZ"/>
              </w:rPr>
              <w:t>Интернета вещей (IoT)</w:t>
            </w:r>
          </w:p>
        </w:tc>
        <w:tc>
          <w:tcPr>
            <w:tcW w:w="4104" w:type="dxa"/>
            <w:tcBorders>
              <w:top w:val="single" w:sz="4" w:space="0" w:color="000000"/>
              <w:left w:val="single" w:sz="4" w:space="0" w:color="000000"/>
              <w:bottom w:val="single" w:sz="4" w:space="0" w:color="000000"/>
              <w:right w:val="single" w:sz="4" w:space="0" w:color="000000"/>
            </w:tcBorders>
          </w:tcPr>
          <w:p w14:paraId="799D935F" w14:textId="77777777" w:rsidR="0067640F" w:rsidRPr="0067640F" w:rsidRDefault="00266774" w:rsidP="0067640F">
            <w:pPr>
              <w:jc w:val="both"/>
              <w:rPr>
                <w:sz w:val="22"/>
                <w:szCs w:val="22"/>
                <w:lang w:val="kk-KZ"/>
              </w:rPr>
            </w:pPr>
            <w:r w:rsidRPr="00266774">
              <w:rPr>
                <w:sz w:val="22"/>
                <w:szCs w:val="22"/>
                <w:lang w:val="kk-KZ"/>
              </w:rPr>
              <w:t>Вестник КазНПУ</w:t>
            </w:r>
            <w:r>
              <w:rPr>
                <w:sz w:val="22"/>
                <w:szCs w:val="22"/>
                <w:lang w:val="kk-KZ"/>
              </w:rPr>
              <w:t xml:space="preserve">. </w:t>
            </w:r>
            <w:r w:rsidR="00207492" w:rsidRPr="0067640F">
              <w:rPr>
                <w:sz w:val="22"/>
                <w:szCs w:val="22"/>
                <w:lang w:val="kk-KZ"/>
              </w:rPr>
              <w:t>С</w:t>
            </w:r>
            <w:r w:rsidRPr="0067640F">
              <w:rPr>
                <w:sz w:val="22"/>
                <w:szCs w:val="22"/>
                <w:lang w:val="kk-KZ"/>
              </w:rPr>
              <w:t>ерия «Физико-математические науки»</w:t>
            </w:r>
            <w:r w:rsidR="0067640F" w:rsidRPr="0067640F">
              <w:rPr>
                <w:sz w:val="22"/>
                <w:szCs w:val="22"/>
                <w:lang w:val="kk-KZ"/>
              </w:rPr>
              <w:t xml:space="preserve"> (автоматизация,</w:t>
            </w:r>
          </w:p>
          <w:p w14:paraId="2D2BAE5B" w14:textId="77777777" w:rsidR="0067640F" w:rsidRPr="0067640F" w:rsidRDefault="0067640F" w:rsidP="0067640F">
            <w:pPr>
              <w:jc w:val="both"/>
              <w:rPr>
                <w:sz w:val="22"/>
                <w:szCs w:val="22"/>
                <w:lang w:val="kk-KZ"/>
              </w:rPr>
            </w:pPr>
            <w:r w:rsidRPr="0067640F">
              <w:rPr>
                <w:sz w:val="22"/>
                <w:szCs w:val="22"/>
                <w:lang w:val="kk-KZ"/>
              </w:rPr>
              <w:t>автоматизированные и информационные</w:t>
            </w:r>
          </w:p>
          <w:p w14:paraId="1A15BE10" w14:textId="7FCCA2DC" w:rsidR="00266774" w:rsidRDefault="0067640F" w:rsidP="0067640F">
            <w:pPr>
              <w:jc w:val="both"/>
              <w:rPr>
                <w:sz w:val="22"/>
                <w:szCs w:val="22"/>
                <w:lang w:val="kk-KZ"/>
              </w:rPr>
            </w:pPr>
            <w:r w:rsidRPr="0067640F">
              <w:rPr>
                <w:sz w:val="22"/>
                <w:szCs w:val="22"/>
                <w:lang w:val="kk-KZ"/>
              </w:rPr>
              <w:t>системы)</w:t>
            </w:r>
            <w:r w:rsidR="00207492" w:rsidRPr="0067640F">
              <w:rPr>
                <w:sz w:val="22"/>
                <w:szCs w:val="22"/>
                <w:lang w:val="kk-KZ"/>
              </w:rPr>
              <w:t>.</w:t>
            </w:r>
            <w:r w:rsidR="00207492">
              <w:rPr>
                <w:sz w:val="22"/>
                <w:szCs w:val="22"/>
                <w:lang w:val="kk-KZ"/>
              </w:rPr>
              <w:t xml:space="preserve"> – 2024. – </w:t>
            </w:r>
            <w:r w:rsidR="00207492" w:rsidRPr="00266774">
              <w:rPr>
                <w:sz w:val="22"/>
                <w:szCs w:val="22"/>
                <w:lang w:val="kk-KZ"/>
              </w:rPr>
              <w:t xml:space="preserve">№ </w:t>
            </w:r>
            <w:r w:rsidR="00207492">
              <w:rPr>
                <w:sz w:val="22"/>
                <w:szCs w:val="22"/>
                <w:lang w:val="kk-KZ"/>
              </w:rPr>
              <w:t>2</w:t>
            </w:r>
            <w:r w:rsidR="00207492" w:rsidRPr="00266774">
              <w:rPr>
                <w:sz w:val="22"/>
                <w:szCs w:val="22"/>
                <w:lang w:val="kk-KZ"/>
              </w:rPr>
              <w:t xml:space="preserve"> (</w:t>
            </w:r>
            <w:r w:rsidR="00207492">
              <w:rPr>
                <w:sz w:val="22"/>
                <w:szCs w:val="22"/>
                <w:lang w:val="kk-KZ"/>
              </w:rPr>
              <w:t>86</w:t>
            </w:r>
            <w:r w:rsidR="00207492" w:rsidRPr="00266774">
              <w:rPr>
                <w:sz w:val="22"/>
                <w:szCs w:val="22"/>
                <w:lang w:val="kk-KZ"/>
              </w:rPr>
              <w:t>)</w:t>
            </w:r>
            <w:r w:rsidR="00207492">
              <w:rPr>
                <w:sz w:val="22"/>
                <w:szCs w:val="22"/>
                <w:lang w:val="kk-KZ"/>
              </w:rPr>
              <w:t>. С. 211-221.</w:t>
            </w:r>
          </w:p>
          <w:p w14:paraId="07CBFB32" w14:textId="170A0B68" w:rsidR="00891B3B" w:rsidRPr="00891B3B" w:rsidRDefault="00891B3B" w:rsidP="003031D3">
            <w:pPr>
              <w:jc w:val="both"/>
              <w:rPr>
                <w:sz w:val="22"/>
                <w:szCs w:val="22"/>
                <w:lang w:val="kk-KZ"/>
              </w:rPr>
            </w:pPr>
            <w:hyperlink r:id="rId68" w:history="1">
              <w:r w:rsidRPr="00DA384C">
                <w:rPr>
                  <w:rStyle w:val="a8"/>
                  <w:sz w:val="22"/>
                  <w:szCs w:val="22"/>
                  <w:lang w:val="kk-KZ"/>
                </w:rPr>
                <w:t>https://bulletin-phmath.kaznpu.kz/index.php/ped/article/view/1800/991</w:t>
              </w:r>
            </w:hyperlink>
            <w:r w:rsidRPr="00891B3B">
              <w:rPr>
                <w:sz w:val="22"/>
                <w:szCs w:val="22"/>
                <w:lang w:val="kk-KZ"/>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7FECFAF8" w14:textId="77777777" w:rsidR="00CE4B21" w:rsidRPr="00CE4B21" w:rsidRDefault="00CE4B21" w:rsidP="00CE4B21">
            <w:pPr>
              <w:rPr>
                <w:b/>
                <w:bCs/>
                <w:sz w:val="22"/>
                <w:szCs w:val="22"/>
                <w:u w:val="single"/>
                <w:lang w:val="kk-KZ"/>
              </w:rPr>
            </w:pPr>
            <w:r w:rsidRPr="00CE4B21">
              <w:rPr>
                <w:b/>
                <w:bCs/>
                <w:sz w:val="22"/>
                <w:szCs w:val="22"/>
                <w:u w:val="single"/>
                <w:lang w:val="kk-KZ"/>
              </w:rPr>
              <w:t>Құттыбай Н.Б.,</w:t>
            </w:r>
          </w:p>
          <w:p w14:paraId="58CE3130" w14:textId="77777777" w:rsidR="00CE4B21" w:rsidRDefault="00CE4B21" w:rsidP="00CE4B21">
            <w:pPr>
              <w:rPr>
                <w:sz w:val="22"/>
                <w:szCs w:val="22"/>
                <w:lang w:val="kk-KZ"/>
              </w:rPr>
            </w:pPr>
            <w:r w:rsidRPr="00B100FC">
              <w:rPr>
                <w:sz w:val="22"/>
                <w:szCs w:val="22"/>
                <w:lang w:val="kk-KZ"/>
              </w:rPr>
              <w:t>Аманжол</w:t>
            </w:r>
            <w:r>
              <w:rPr>
                <w:sz w:val="22"/>
                <w:szCs w:val="22"/>
                <w:lang w:val="kk-KZ"/>
              </w:rPr>
              <w:t xml:space="preserve"> Ә.А.,</w:t>
            </w:r>
          </w:p>
          <w:p w14:paraId="6F3B0024" w14:textId="77777777" w:rsidR="00CE4B21" w:rsidRDefault="00CE4B21" w:rsidP="00CE4B21">
            <w:pPr>
              <w:rPr>
                <w:sz w:val="22"/>
                <w:szCs w:val="22"/>
                <w:lang w:val="ru-RU"/>
              </w:rPr>
            </w:pPr>
            <w:r>
              <w:rPr>
                <w:sz w:val="22"/>
                <w:szCs w:val="22"/>
                <w:lang w:val="ru-RU"/>
              </w:rPr>
              <w:t>Қошқарбай Н.Ж.,</w:t>
            </w:r>
          </w:p>
          <w:p w14:paraId="0FAA11D2" w14:textId="77777777" w:rsidR="00CE4B21" w:rsidRDefault="00CE4B21" w:rsidP="00CE4B21">
            <w:pPr>
              <w:rPr>
                <w:sz w:val="22"/>
                <w:szCs w:val="22"/>
                <w:lang w:val="ru-RU"/>
              </w:rPr>
            </w:pPr>
            <w:r>
              <w:rPr>
                <w:sz w:val="22"/>
                <w:szCs w:val="22"/>
                <w:lang w:val="ru-RU"/>
              </w:rPr>
              <w:t>Жоламанов Б.Н.,</w:t>
            </w:r>
          </w:p>
          <w:p w14:paraId="37705853" w14:textId="7E8FE063" w:rsidR="00266774" w:rsidRPr="00CE4B21" w:rsidRDefault="00CE4B21" w:rsidP="00266774">
            <w:pPr>
              <w:rPr>
                <w:sz w:val="22"/>
                <w:szCs w:val="22"/>
                <w:lang w:val="kk-KZ"/>
              </w:rPr>
            </w:pPr>
            <w:r w:rsidRPr="00B100FC">
              <w:rPr>
                <w:sz w:val="22"/>
                <w:szCs w:val="22"/>
                <w:lang w:val="kk-KZ"/>
              </w:rPr>
              <w:t>Сейтжанова</w:t>
            </w:r>
            <w:r>
              <w:rPr>
                <w:sz w:val="22"/>
                <w:szCs w:val="22"/>
                <w:lang w:val="kk-KZ"/>
              </w:rPr>
              <w:t xml:space="preserve"> А.К.,</w:t>
            </w:r>
          </w:p>
        </w:tc>
      </w:tr>
      <w:tr w:rsidR="005C42D6" w:rsidRPr="00266774" w14:paraId="442F398E"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0B46E0E2" w14:textId="62BFDB72" w:rsidR="005C42D6" w:rsidRDefault="005C42D6" w:rsidP="003031D3">
            <w:pPr>
              <w:pBdr>
                <w:top w:val="nil"/>
                <w:left w:val="nil"/>
                <w:bottom w:val="nil"/>
                <w:right w:val="nil"/>
                <w:between w:val="nil"/>
              </w:pBdr>
              <w:ind w:left="25"/>
              <w:rPr>
                <w:color w:val="000000"/>
                <w:sz w:val="22"/>
                <w:szCs w:val="22"/>
                <w:lang w:val="kk-KZ"/>
              </w:rPr>
            </w:pPr>
            <w:r>
              <w:rPr>
                <w:color w:val="000000"/>
                <w:sz w:val="22"/>
                <w:szCs w:val="22"/>
                <w:lang w:val="kk-KZ"/>
              </w:rPr>
              <w:t>8</w:t>
            </w:r>
          </w:p>
        </w:tc>
        <w:tc>
          <w:tcPr>
            <w:tcW w:w="3301" w:type="dxa"/>
            <w:tcBorders>
              <w:top w:val="single" w:sz="4" w:space="0" w:color="000000"/>
              <w:left w:val="single" w:sz="4" w:space="0" w:color="000000"/>
              <w:bottom w:val="single" w:sz="4" w:space="0" w:color="000000"/>
              <w:right w:val="single" w:sz="4" w:space="0" w:color="000000"/>
            </w:tcBorders>
          </w:tcPr>
          <w:p w14:paraId="392DEDE8" w14:textId="0C0DB744" w:rsidR="005C42D6" w:rsidRPr="00266774" w:rsidRDefault="00436788" w:rsidP="00436788">
            <w:pPr>
              <w:jc w:val="center"/>
              <w:rPr>
                <w:sz w:val="22"/>
                <w:szCs w:val="22"/>
                <w:lang w:val="kk-KZ"/>
              </w:rPr>
            </w:pPr>
            <w:r w:rsidRPr="00436788">
              <w:rPr>
                <w:sz w:val="22"/>
                <w:szCs w:val="22"/>
                <w:lang w:val="kk-KZ"/>
              </w:rPr>
              <w:t xml:space="preserve">Оптимизация фотоэлектрических систем </w:t>
            </w:r>
            <w:r>
              <w:rPr>
                <w:sz w:val="22"/>
                <w:szCs w:val="22"/>
                <w:lang w:val="kk-KZ"/>
              </w:rPr>
              <w:t>с</w:t>
            </w:r>
            <w:r w:rsidRPr="00436788">
              <w:rPr>
                <w:sz w:val="22"/>
                <w:szCs w:val="22"/>
                <w:lang w:val="kk-KZ"/>
              </w:rPr>
              <w:t xml:space="preserve"> контроллером ОТММ </w:t>
            </w:r>
            <w:r>
              <w:rPr>
                <w:sz w:val="22"/>
                <w:szCs w:val="22"/>
                <w:lang w:val="kk-KZ"/>
              </w:rPr>
              <w:t>н</w:t>
            </w:r>
            <w:r w:rsidRPr="00436788">
              <w:rPr>
                <w:sz w:val="22"/>
                <w:szCs w:val="22"/>
                <w:lang w:val="kk-KZ"/>
              </w:rPr>
              <w:t>а основе алгоритма ОСП</w:t>
            </w:r>
          </w:p>
        </w:tc>
        <w:tc>
          <w:tcPr>
            <w:tcW w:w="4104" w:type="dxa"/>
            <w:tcBorders>
              <w:top w:val="single" w:sz="4" w:space="0" w:color="000000"/>
              <w:left w:val="single" w:sz="4" w:space="0" w:color="000000"/>
              <w:bottom w:val="single" w:sz="4" w:space="0" w:color="000000"/>
              <w:right w:val="single" w:sz="4" w:space="0" w:color="000000"/>
            </w:tcBorders>
          </w:tcPr>
          <w:p w14:paraId="165E4CDC" w14:textId="77777777" w:rsidR="0067640F" w:rsidRPr="0067640F" w:rsidRDefault="00436788" w:rsidP="0067640F">
            <w:pPr>
              <w:jc w:val="both"/>
              <w:rPr>
                <w:sz w:val="22"/>
                <w:szCs w:val="22"/>
                <w:lang w:val="kk-KZ"/>
              </w:rPr>
            </w:pPr>
            <w:r w:rsidRPr="00266774">
              <w:rPr>
                <w:sz w:val="22"/>
                <w:szCs w:val="22"/>
                <w:lang w:val="kk-KZ"/>
              </w:rPr>
              <w:t>Вестник Торайгыров университета</w:t>
            </w:r>
            <w:r>
              <w:rPr>
                <w:sz w:val="22"/>
                <w:szCs w:val="22"/>
                <w:lang w:val="kk-KZ"/>
              </w:rPr>
              <w:t xml:space="preserve">. </w:t>
            </w:r>
            <w:r w:rsidRPr="0067640F">
              <w:rPr>
                <w:sz w:val="22"/>
                <w:szCs w:val="22"/>
                <w:lang w:val="kk-KZ"/>
              </w:rPr>
              <w:t>Энергетическая серия</w:t>
            </w:r>
            <w:r w:rsidR="0067640F" w:rsidRPr="0067640F">
              <w:rPr>
                <w:sz w:val="22"/>
                <w:szCs w:val="22"/>
                <w:lang w:val="kk-KZ"/>
              </w:rPr>
              <w:t xml:space="preserve"> (автоматизация,</w:t>
            </w:r>
          </w:p>
          <w:p w14:paraId="3AB75EB3" w14:textId="77777777" w:rsidR="0067640F" w:rsidRPr="0067640F" w:rsidRDefault="0067640F" w:rsidP="0067640F">
            <w:pPr>
              <w:jc w:val="both"/>
              <w:rPr>
                <w:sz w:val="22"/>
                <w:szCs w:val="22"/>
                <w:lang w:val="kk-KZ"/>
              </w:rPr>
            </w:pPr>
            <w:r w:rsidRPr="0067640F">
              <w:rPr>
                <w:sz w:val="22"/>
                <w:szCs w:val="22"/>
                <w:lang w:val="kk-KZ"/>
              </w:rPr>
              <w:t>автоматизированные и информационные</w:t>
            </w:r>
          </w:p>
          <w:p w14:paraId="2D42C266" w14:textId="27B8DD82" w:rsidR="005C42D6" w:rsidRDefault="0067640F" w:rsidP="0067640F">
            <w:pPr>
              <w:jc w:val="both"/>
              <w:rPr>
                <w:sz w:val="22"/>
                <w:szCs w:val="22"/>
                <w:lang w:val="kk-KZ"/>
              </w:rPr>
            </w:pPr>
            <w:r w:rsidRPr="0067640F">
              <w:rPr>
                <w:sz w:val="22"/>
                <w:szCs w:val="22"/>
                <w:lang w:val="kk-KZ"/>
              </w:rPr>
              <w:t>системы)</w:t>
            </w:r>
            <w:r w:rsidR="00436788" w:rsidRPr="0067640F">
              <w:rPr>
                <w:sz w:val="22"/>
                <w:szCs w:val="22"/>
                <w:lang w:val="kk-KZ"/>
              </w:rPr>
              <w:t>.</w:t>
            </w:r>
            <w:r w:rsidR="00436788">
              <w:rPr>
                <w:sz w:val="22"/>
                <w:szCs w:val="22"/>
                <w:lang w:val="kk-KZ"/>
              </w:rPr>
              <w:t xml:space="preserve"> – 2024. – </w:t>
            </w:r>
            <w:r w:rsidR="00436788" w:rsidRPr="00266774">
              <w:rPr>
                <w:sz w:val="22"/>
                <w:szCs w:val="22"/>
                <w:lang w:val="kk-KZ"/>
              </w:rPr>
              <w:t>№ 4</w:t>
            </w:r>
            <w:r w:rsidR="00436788">
              <w:rPr>
                <w:sz w:val="22"/>
                <w:szCs w:val="22"/>
                <w:lang w:val="kk-KZ"/>
              </w:rPr>
              <w:t>. С. 195-207.</w:t>
            </w:r>
          </w:p>
          <w:p w14:paraId="320CB2C7" w14:textId="67005F53" w:rsidR="00891B3B" w:rsidRPr="00891B3B" w:rsidRDefault="00891B3B" w:rsidP="003031D3">
            <w:pPr>
              <w:jc w:val="both"/>
              <w:rPr>
                <w:sz w:val="22"/>
                <w:szCs w:val="22"/>
                <w:lang w:val="kk-KZ"/>
              </w:rPr>
            </w:pPr>
            <w:hyperlink r:id="rId69" w:history="1">
              <w:r w:rsidRPr="00DA384C">
                <w:rPr>
                  <w:rStyle w:val="a8"/>
                  <w:sz w:val="22"/>
                  <w:szCs w:val="22"/>
                  <w:lang w:val="kk-KZ"/>
                </w:rPr>
                <w:t>https://vestnik-energy.tou.edu.kz/storage/articles/3fccb83346bbdf8b31145330c9aba110/%D0%9D._%D0%91._%D2%9A%D2%B1%D1%82%D1%82%D1%8B%D0%B1%D0%B0%D0%B91,_%D0%9E._%D0%91._%D0%91%D0%B0%D0%B9%D0%B1%D0%BE%D0%BB%D0%BE%D0%B22,_%D0%9D._%D0%96._%D2%9A%D0%BE%D1%88%D2%9B%D0%B0%D1%80%D0%B1%D0%B0%D0%B93,.pdf</w:t>
              </w:r>
            </w:hyperlink>
            <w:r w:rsidRPr="00891B3B">
              <w:rPr>
                <w:sz w:val="22"/>
                <w:szCs w:val="22"/>
                <w:lang w:val="kk-KZ"/>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1DB01EBF" w14:textId="77777777" w:rsidR="00436788" w:rsidRPr="00CE4B21" w:rsidRDefault="00436788" w:rsidP="00436788">
            <w:pPr>
              <w:rPr>
                <w:b/>
                <w:bCs/>
                <w:sz w:val="22"/>
                <w:szCs w:val="22"/>
                <w:u w:val="single"/>
                <w:lang w:val="kk-KZ"/>
              </w:rPr>
            </w:pPr>
            <w:r w:rsidRPr="00CE4B21">
              <w:rPr>
                <w:b/>
                <w:bCs/>
                <w:sz w:val="22"/>
                <w:szCs w:val="22"/>
                <w:u w:val="single"/>
                <w:lang w:val="kk-KZ"/>
              </w:rPr>
              <w:t>Құттыбай Н.Б.,</w:t>
            </w:r>
          </w:p>
          <w:p w14:paraId="7220E9CD" w14:textId="77777777" w:rsidR="005C42D6" w:rsidRDefault="00436788" w:rsidP="00CE4B21">
            <w:pPr>
              <w:rPr>
                <w:sz w:val="22"/>
                <w:szCs w:val="22"/>
                <w:lang w:val="ru-RU"/>
              </w:rPr>
            </w:pPr>
            <w:r w:rsidRPr="009F15DB">
              <w:rPr>
                <w:sz w:val="22"/>
                <w:szCs w:val="22"/>
                <w:lang w:val="ru-RU"/>
              </w:rPr>
              <w:t>Байболов О.Б.</w:t>
            </w:r>
            <w:r>
              <w:rPr>
                <w:sz w:val="22"/>
                <w:szCs w:val="22"/>
                <w:lang w:val="ru-RU"/>
              </w:rPr>
              <w:t>,</w:t>
            </w:r>
          </w:p>
          <w:p w14:paraId="7BD24B28" w14:textId="77777777" w:rsidR="00436788" w:rsidRDefault="00436788" w:rsidP="00CE4B21">
            <w:pPr>
              <w:rPr>
                <w:sz w:val="22"/>
                <w:szCs w:val="22"/>
                <w:lang w:val="kk-KZ"/>
              </w:rPr>
            </w:pPr>
            <w:r w:rsidRPr="00F746D0">
              <w:rPr>
                <w:sz w:val="22"/>
                <w:szCs w:val="22"/>
                <w:lang w:val="kk-KZ"/>
              </w:rPr>
              <w:t>Қошқарбай Н.Ж.,</w:t>
            </w:r>
          </w:p>
          <w:p w14:paraId="4D9A40A8" w14:textId="77777777" w:rsidR="00436788" w:rsidRPr="00F746D0" w:rsidRDefault="00436788" w:rsidP="00436788">
            <w:pPr>
              <w:rPr>
                <w:sz w:val="22"/>
                <w:szCs w:val="22"/>
                <w:lang w:val="kk-KZ"/>
              </w:rPr>
            </w:pPr>
            <w:r w:rsidRPr="00F746D0">
              <w:rPr>
                <w:sz w:val="22"/>
                <w:szCs w:val="22"/>
                <w:lang w:val="kk-KZ"/>
              </w:rPr>
              <w:t>Ершов Э.П.,</w:t>
            </w:r>
          </w:p>
          <w:p w14:paraId="2C333970" w14:textId="48B0C8FA" w:rsidR="00436788" w:rsidRPr="00CE4B21" w:rsidRDefault="00436788" w:rsidP="00CE4B21">
            <w:pPr>
              <w:rPr>
                <w:b/>
                <w:bCs/>
                <w:sz w:val="22"/>
                <w:szCs w:val="22"/>
                <w:u w:val="single"/>
                <w:lang w:val="kk-KZ"/>
              </w:rPr>
            </w:pPr>
            <w:r>
              <w:rPr>
                <w:sz w:val="22"/>
                <w:szCs w:val="22"/>
                <w:lang w:val="ru-RU"/>
              </w:rPr>
              <w:t>Болатбек А.Б.</w:t>
            </w:r>
          </w:p>
        </w:tc>
      </w:tr>
      <w:tr w:rsidR="00E77BDC" w:rsidRPr="00266774" w14:paraId="1C6CC2CD"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43BB594F" w14:textId="1379F769" w:rsidR="00E77BDC" w:rsidRPr="00E77BDC" w:rsidRDefault="00E77BDC" w:rsidP="003031D3">
            <w:pPr>
              <w:pBdr>
                <w:top w:val="nil"/>
                <w:left w:val="nil"/>
                <w:bottom w:val="nil"/>
                <w:right w:val="nil"/>
                <w:between w:val="nil"/>
              </w:pBdr>
              <w:ind w:left="25"/>
              <w:rPr>
                <w:color w:val="000000"/>
                <w:sz w:val="22"/>
                <w:szCs w:val="22"/>
              </w:rPr>
            </w:pPr>
            <w:r>
              <w:rPr>
                <w:color w:val="000000"/>
                <w:sz w:val="22"/>
                <w:szCs w:val="22"/>
              </w:rPr>
              <w:t>9</w:t>
            </w:r>
          </w:p>
        </w:tc>
        <w:tc>
          <w:tcPr>
            <w:tcW w:w="3301" w:type="dxa"/>
            <w:tcBorders>
              <w:top w:val="single" w:sz="4" w:space="0" w:color="000000"/>
              <w:left w:val="single" w:sz="4" w:space="0" w:color="000000"/>
              <w:bottom w:val="single" w:sz="4" w:space="0" w:color="000000"/>
              <w:right w:val="single" w:sz="4" w:space="0" w:color="000000"/>
            </w:tcBorders>
          </w:tcPr>
          <w:p w14:paraId="055DF80E" w14:textId="6BD651BC" w:rsidR="00E77BDC" w:rsidRPr="00436788" w:rsidRDefault="00E77BDC" w:rsidP="00436788">
            <w:pPr>
              <w:jc w:val="center"/>
              <w:rPr>
                <w:sz w:val="22"/>
                <w:szCs w:val="22"/>
                <w:lang w:val="kk-KZ"/>
              </w:rPr>
            </w:pPr>
            <w:r w:rsidRPr="00E77BDC">
              <w:rPr>
                <w:sz w:val="22"/>
                <w:szCs w:val="22"/>
                <w:lang w:val="kk-KZ"/>
              </w:rPr>
              <w:t>Design and simulation of rectangular patch antenna arrays with high bandwidth for 2.4 GHz ISM band applications</w:t>
            </w:r>
          </w:p>
        </w:tc>
        <w:tc>
          <w:tcPr>
            <w:tcW w:w="4104" w:type="dxa"/>
            <w:tcBorders>
              <w:top w:val="single" w:sz="4" w:space="0" w:color="000000"/>
              <w:left w:val="single" w:sz="4" w:space="0" w:color="000000"/>
              <w:bottom w:val="single" w:sz="4" w:space="0" w:color="000000"/>
              <w:right w:val="single" w:sz="4" w:space="0" w:color="000000"/>
            </w:tcBorders>
          </w:tcPr>
          <w:p w14:paraId="2772F125" w14:textId="77777777" w:rsidR="00E77BDC" w:rsidRDefault="00E77BDC" w:rsidP="0067640F">
            <w:pPr>
              <w:jc w:val="both"/>
              <w:rPr>
                <w:sz w:val="22"/>
                <w:szCs w:val="22"/>
              </w:rPr>
            </w:pPr>
            <w:r w:rsidRPr="00E77BDC">
              <w:rPr>
                <w:sz w:val="22"/>
                <w:szCs w:val="22"/>
                <w:lang w:val="kk-KZ"/>
              </w:rPr>
              <w:t>TELKOMNIKA (Telecommunication Computing Electronics and Control)</w:t>
            </w:r>
            <w:r w:rsidR="00FC2DEB">
              <w:rPr>
                <w:sz w:val="22"/>
                <w:szCs w:val="22"/>
              </w:rPr>
              <w:t xml:space="preserve">. </w:t>
            </w:r>
            <w:r w:rsidR="00FC2DEB" w:rsidRPr="00FC2DEB">
              <w:rPr>
                <w:sz w:val="22"/>
                <w:szCs w:val="22"/>
              </w:rPr>
              <w:t>– 2025. – Т. 23. – №. 3. – С. 574-587.</w:t>
            </w:r>
            <w:r w:rsidR="00FC2DEB">
              <w:rPr>
                <w:sz w:val="22"/>
                <w:szCs w:val="22"/>
              </w:rPr>
              <w:t xml:space="preserve"> </w:t>
            </w:r>
          </w:p>
          <w:p w14:paraId="0101E816" w14:textId="65772CFF" w:rsidR="00FC2DEB" w:rsidRPr="00FC2DEB" w:rsidRDefault="00FC2DEB" w:rsidP="0067640F">
            <w:pPr>
              <w:jc w:val="both"/>
              <w:rPr>
                <w:sz w:val="22"/>
                <w:szCs w:val="22"/>
              </w:rPr>
            </w:pPr>
            <w:hyperlink r:id="rId70" w:history="1">
              <w:r w:rsidRPr="008F7AA4">
                <w:rPr>
                  <w:rStyle w:val="a8"/>
                  <w:sz w:val="22"/>
                  <w:szCs w:val="22"/>
                </w:rPr>
                <w:t>https://www.telkomnika.uad.ac.id/index.php/TELKOMNIKA/article/view/26344</w:t>
              </w:r>
            </w:hyperlink>
            <w:r>
              <w:rPr>
                <w:sz w:val="22"/>
                <w:szCs w:val="22"/>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350CC995" w14:textId="77777777" w:rsidR="00E77BDC" w:rsidRDefault="00E77BDC" w:rsidP="00436788">
            <w:pPr>
              <w:rPr>
                <w:sz w:val="22"/>
                <w:szCs w:val="22"/>
              </w:rPr>
            </w:pPr>
            <w:r w:rsidRPr="00E77BDC">
              <w:rPr>
                <w:sz w:val="22"/>
                <w:szCs w:val="22"/>
                <w:lang w:val="kk-KZ"/>
              </w:rPr>
              <w:t>Kopbay</w:t>
            </w:r>
            <w:r w:rsidRPr="00E77BDC">
              <w:rPr>
                <w:sz w:val="22"/>
                <w:szCs w:val="22"/>
              </w:rPr>
              <w:t xml:space="preserve"> K.,</w:t>
            </w:r>
          </w:p>
          <w:p w14:paraId="1BE8FB7F" w14:textId="50667B26" w:rsidR="00E77BDC" w:rsidRDefault="00E77BDC" w:rsidP="00E77BDC">
            <w:pPr>
              <w:rPr>
                <w:sz w:val="22"/>
                <w:szCs w:val="22"/>
              </w:rPr>
            </w:pPr>
            <w:r w:rsidRPr="000459A2">
              <w:rPr>
                <w:sz w:val="22"/>
                <w:szCs w:val="22"/>
              </w:rPr>
              <w:t>Nurgaliyev M</w:t>
            </w:r>
            <w:r>
              <w:rPr>
                <w:sz w:val="22"/>
                <w:szCs w:val="22"/>
              </w:rPr>
              <w:t>.,</w:t>
            </w:r>
          </w:p>
          <w:p w14:paraId="68056FC0" w14:textId="77777777" w:rsidR="00E77BDC" w:rsidRPr="00C77F3D" w:rsidRDefault="00E77BDC" w:rsidP="00E77BDC">
            <w:pPr>
              <w:rPr>
                <w:sz w:val="22"/>
                <w:szCs w:val="22"/>
                <w:lang w:val="fi-FI"/>
              </w:rPr>
            </w:pPr>
            <w:r w:rsidRPr="000459A2">
              <w:rPr>
                <w:sz w:val="22"/>
                <w:szCs w:val="22"/>
              </w:rPr>
              <w:t>Saymbetov A</w:t>
            </w:r>
            <w:r>
              <w:rPr>
                <w:sz w:val="22"/>
                <w:szCs w:val="22"/>
              </w:rPr>
              <w:t>.,</w:t>
            </w:r>
          </w:p>
          <w:p w14:paraId="2CDE99CC" w14:textId="77777777" w:rsidR="00E77BDC" w:rsidRPr="001B51FE" w:rsidRDefault="00E77BDC" w:rsidP="00E77BDC">
            <w:pPr>
              <w:rPr>
                <w:b/>
                <w:bCs/>
                <w:sz w:val="22"/>
                <w:szCs w:val="22"/>
                <w:lang w:val="fi-FI"/>
              </w:rPr>
            </w:pPr>
            <w:r w:rsidRPr="001B51FE">
              <w:rPr>
                <w:b/>
                <w:bCs/>
                <w:sz w:val="22"/>
                <w:szCs w:val="22"/>
                <w:u w:val="single"/>
                <w:lang w:val="fi-FI"/>
              </w:rPr>
              <w:t>Kuttybay</w:t>
            </w:r>
            <w:r w:rsidRPr="001B51FE">
              <w:rPr>
                <w:b/>
                <w:bCs/>
                <w:sz w:val="22"/>
                <w:szCs w:val="22"/>
                <w:u w:val="single"/>
                <w:lang w:val="kk-KZ"/>
              </w:rPr>
              <w:t xml:space="preserve"> </w:t>
            </w:r>
            <w:r w:rsidRPr="001B51FE">
              <w:rPr>
                <w:b/>
                <w:bCs/>
                <w:sz w:val="22"/>
                <w:szCs w:val="22"/>
                <w:u w:val="single"/>
              </w:rPr>
              <w:t>N.</w:t>
            </w:r>
            <w:r w:rsidRPr="001B51FE">
              <w:rPr>
                <w:b/>
                <w:bCs/>
                <w:sz w:val="22"/>
                <w:szCs w:val="22"/>
                <w:lang w:val="fi-FI"/>
              </w:rPr>
              <w:t xml:space="preserve">, </w:t>
            </w:r>
          </w:p>
          <w:p w14:paraId="006F86F2" w14:textId="77777777" w:rsidR="00E77BDC" w:rsidRDefault="00E77BDC" w:rsidP="00E77BDC">
            <w:pPr>
              <w:rPr>
                <w:sz w:val="22"/>
                <w:szCs w:val="22"/>
              </w:rPr>
            </w:pPr>
            <w:r w:rsidRPr="000459A2">
              <w:rPr>
                <w:sz w:val="22"/>
                <w:szCs w:val="22"/>
              </w:rPr>
              <w:t>Bolatbek</w:t>
            </w:r>
            <w:r>
              <w:rPr>
                <w:sz w:val="22"/>
                <w:szCs w:val="22"/>
              </w:rPr>
              <w:t xml:space="preserve"> A.,</w:t>
            </w:r>
          </w:p>
          <w:p w14:paraId="0148FC9D" w14:textId="77777777" w:rsidR="00E77BDC" w:rsidRDefault="00E77BDC" w:rsidP="00E77BDC">
            <w:pPr>
              <w:rPr>
                <w:sz w:val="22"/>
                <w:szCs w:val="22"/>
              </w:rPr>
            </w:pPr>
            <w:r w:rsidRPr="000459A2">
              <w:rPr>
                <w:sz w:val="22"/>
                <w:szCs w:val="22"/>
              </w:rPr>
              <w:t>Orynbassar</w:t>
            </w:r>
            <w:r>
              <w:rPr>
                <w:sz w:val="22"/>
                <w:szCs w:val="22"/>
              </w:rPr>
              <w:t xml:space="preserve"> S.,</w:t>
            </w:r>
          </w:p>
          <w:p w14:paraId="413153E8" w14:textId="64D4C41E" w:rsidR="00E77BDC" w:rsidRPr="00E77BDC" w:rsidRDefault="00E77BDC" w:rsidP="00E77BDC">
            <w:pPr>
              <w:rPr>
                <w:sz w:val="22"/>
                <w:szCs w:val="22"/>
              </w:rPr>
            </w:pPr>
            <w:r w:rsidRPr="000459A2">
              <w:rPr>
                <w:sz w:val="22"/>
                <w:szCs w:val="22"/>
              </w:rPr>
              <w:t>Zholamanov</w:t>
            </w:r>
            <w:r>
              <w:rPr>
                <w:sz w:val="22"/>
                <w:szCs w:val="22"/>
              </w:rPr>
              <w:t xml:space="preserve"> B.</w:t>
            </w:r>
          </w:p>
        </w:tc>
      </w:tr>
      <w:tr w:rsidR="00A347F9" w:rsidRPr="00266774" w14:paraId="393E8E4B" w14:textId="77777777" w:rsidTr="00A347F9">
        <w:trPr>
          <w:trHeight w:val="377"/>
        </w:trPr>
        <w:tc>
          <w:tcPr>
            <w:tcW w:w="10290" w:type="dxa"/>
            <w:gridSpan w:val="4"/>
            <w:tcBorders>
              <w:top w:val="single" w:sz="4" w:space="0" w:color="000000"/>
              <w:left w:val="single" w:sz="4" w:space="0" w:color="000000"/>
              <w:bottom w:val="single" w:sz="4" w:space="0" w:color="000000"/>
              <w:right w:val="single" w:sz="4" w:space="0" w:color="000000"/>
            </w:tcBorders>
          </w:tcPr>
          <w:p w14:paraId="5050E5BE" w14:textId="589F42C5" w:rsidR="00A347F9" w:rsidRPr="00D6364A" w:rsidRDefault="00A347F9" w:rsidP="009E479C">
            <w:pPr>
              <w:jc w:val="center"/>
              <w:rPr>
                <w:b/>
                <w:bCs/>
                <w:sz w:val="22"/>
                <w:szCs w:val="22"/>
                <w:lang w:val="kk-KZ"/>
              </w:rPr>
            </w:pPr>
            <w:r w:rsidRPr="009E479C">
              <w:rPr>
                <w:b/>
                <w:bCs/>
                <w:sz w:val="22"/>
                <w:szCs w:val="22"/>
                <w:lang w:val="kk-KZ"/>
              </w:rPr>
              <w:t>Патенттер мен өнертабыстар</w:t>
            </w:r>
          </w:p>
        </w:tc>
      </w:tr>
      <w:tr w:rsidR="00D6364A" w:rsidRPr="005221B3" w14:paraId="15E607EF"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1FAEBA9F" w14:textId="1D90D47A" w:rsidR="00D6364A" w:rsidRPr="00D6364A" w:rsidRDefault="00D6364A" w:rsidP="003031D3">
            <w:pPr>
              <w:pBdr>
                <w:top w:val="nil"/>
                <w:left w:val="nil"/>
                <w:bottom w:val="nil"/>
                <w:right w:val="nil"/>
                <w:between w:val="nil"/>
              </w:pBdr>
              <w:ind w:left="25"/>
              <w:rPr>
                <w:color w:val="000000"/>
                <w:sz w:val="22"/>
                <w:szCs w:val="22"/>
              </w:rPr>
            </w:pPr>
            <w:r>
              <w:rPr>
                <w:color w:val="000000"/>
                <w:sz w:val="22"/>
                <w:szCs w:val="22"/>
              </w:rPr>
              <w:t>1</w:t>
            </w:r>
          </w:p>
        </w:tc>
        <w:tc>
          <w:tcPr>
            <w:tcW w:w="3301" w:type="dxa"/>
            <w:tcBorders>
              <w:top w:val="single" w:sz="4" w:space="0" w:color="000000"/>
              <w:left w:val="single" w:sz="4" w:space="0" w:color="000000"/>
              <w:bottom w:val="single" w:sz="4" w:space="0" w:color="000000"/>
              <w:right w:val="single" w:sz="4" w:space="0" w:color="000000"/>
            </w:tcBorders>
          </w:tcPr>
          <w:p w14:paraId="0D3A2D3F" w14:textId="149D558E" w:rsidR="00D6364A" w:rsidRPr="00436788" w:rsidRDefault="00D6364A" w:rsidP="00436788">
            <w:pPr>
              <w:jc w:val="center"/>
              <w:rPr>
                <w:sz w:val="22"/>
                <w:szCs w:val="22"/>
                <w:lang w:val="kk-KZ"/>
              </w:rPr>
            </w:pPr>
            <w:r w:rsidRPr="00D6364A">
              <w:rPr>
                <w:sz w:val="22"/>
                <w:szCs w:val="22"/>
                <w:lang w:val="kk-KZ"/>
              </w:rPr>
              <w:t xml:space="preserve">Низкоконцентрированная фотоэлектрическая система с минимальным слежением за </w:t>
            </w:r>
            <w:r w:rsidR="00C026D9">
              <w:rPr>
                <w:sz w:val="22"/>
                <w:szCs w:val="22"/>
              </w:rPr>
              <w:t>C</w:t>
            </w:r>
            <w:r w:rsidRPr="00D6364A">
              <w:rPr>
                <w:sz w:val="22"/>
                <w:szCs w:val="22"/>
                <w:lang w:val="kk-KZ"/>
              </w:rPr>
              <w:t xml:space="preserve">олнцем </w:t>
            </w:r>
          </w:p>
        </w:tc>
        <w:tc>
          <w:tcPr>
            <w:tcW w:w="4104" w:type="dxa"/>
            <w:tcBorders>
              <w:top w:val="single" w:sz="4" w:space="0" w:color="000000"/>
              <w:left w:val="single" w:sz="4" w:space="0" w:color="000000"/>
              <w:bottom w:val="single" w:sz="4" w:space="0" w:color="000000"/>
              <w:right w:val="single" w:sz="4" w:space="0" w:color="000000"/>
            </w:tcBorders>
          </w:tcPr>
          <w:p w14:paraId="0DE44157" w14:textId="3AC93E0E" w:rsidR="00D6364A" w:rsidRDefault="00D6364A" w:rsidP="003031D3">
            <w:pPr>
              <w:jc w:val="both"/>
              <w:rPr>
                <w:sz w:val="22"/>
                <w:szCs w:val="22"/>
                <w:lang w:val="kk-KZ"/>
              </w:rPr>
            </w:pPr>
            <w:r>
              <w:rPr>
                <w:sz w:val="22"/>
                <w:szCs w:val="22"/>
                <w:lang w:val="kk-KZ"/>
              </w:rPr>
              <w:t>Өнертабысқа патент</w:t>
            </w:r>
            <w:r w:rsidR="005221B3">
              <w:rPr>
                <w:sz w:val="22"/>
                <w:szCs w:val="22"/>
                <w:lang w:val="kk-KZ"/>
              </w:rPr>
              <w:t xml:space="preserve"> </w:t>
            </w:r>
            <w:r w:rsidR="005221B3" w:rsidRPr="00D6364A">
              <w:rPr>
                <w:sz w:val="22"/>
                <w:szCs w:val="22"/>
                <w:lang w:val="kk-KZ"/>
              </w:rPr>
              <w:t xml:space="preserve">№ </w:t>
            </w:r>
            <w:r w:rsidR="005221B3" w:rsidRPr="005221B3">
              <w:rPr>
                <w:sz w:val="22"/>
                <w:szCs w:val="22"/>
                <w:lang w:val="kk-KZ"/>
              </w:rPr>
              <w:t>37370</w:t>
            </w:r>
            <w:r>
              <w:rPr>
                <w:sz w:val="22"/>
                <w:szCs w:val="22"/>
                <w:lang w:val="kk-KZ"/>
              </w:rPr>
              <w:t xml:space="preserve">, </w:t>
            </w:r>
            <w:r w:rsidR="005221B3">
              <w:rPr>
                <w:sz w:val="22"/>
                <w:szCs w:val="22"/>
                <w:lang w:val="kk-KZ"/>
              </w:rPr>
              <w:t xml:space="preserve">Қазақстан Республикасы. Өтініш беруші және патентке иелік етуші әл-Фараби атындағы ҚазҰУ. </w:t>
            </w:r>
            <w:r w:rsidRPr="00D6364A">
              <w:rPr>
                <w:sz w:val="22"/>
                <w:szCs w:val="22"/>
                <w:lang w:val="kk-KZ"/>
              </w:rPr>
              <w:t>1</w:t>
            </w:r>
            <w:r w:rsidRPr="005221B3">
              <w:rPr>
                <w:sz w:val="22"/>
                <w:szCs w:val="22"/>
                <w:lang w:val="kk-KZ"/>
              </w:rPr>
              <w:t>3</w:t>
            </w:r>
            <w:r w:rsidRPr="00D6364A">
              <w:rPr>
                <w:sz w:val="22"/>
                <w:szCs w:val="22"/>
                <w:lang w:val="kk-KZ"/>
              </w:rPr>
              <w:t>.</w:t>
            </w:r>
            <w:r w:rsidRPr="005221B3">
              <w:rPr>
                <w:sz w:val="22"/>
                <w:szCs w:val="22"/>
                <w:lang w:val="kk-KZ"/>
              </w:rPr>
              <w:t>06</w:t>
            </w:r>
            <w:r w:rsidRPr="00D6364A">
              <w:rPr>
                <w:sz w:val="22"/>
                <w:szCs w:val="22"/>
                <w:lang w:val="kk-KZ"/>
              </w:rPr>
              <w:t>.202</w:t>
            </w:r>
            <w:r w:rsidRPr="005221B3">
              <w:rPr>
                <w:sz w:val="22"/>
                <w:szCs w:val="22"/>
                <w:lang w:val="kk-KZ"/>
              </w:rPr>
              <w:t>5</w:t>
            </w:r>
            <w:r w:rsidRPr="00D6364A">
              <w:rPr>
                <w:sz w:val="22"/>
                <w:szCs w:val="22"/>
                <w:lang w:val="kk-KZ"/>
              </w:rPr>
              <w:t xml:space="preserve"> жыл, № </w:t>
            </w:r>
            <w:r w:rsidRPr="005221B3">
              <w:rPr>
                <w:sz w:val="22"/>
                <w:szCs w:val="22"/>
                <w:lang w:val="kk-KZ"/>
              </w:rPr>
              <w:t>37370</w:t>
            </w:r>
          </w:p>
          <w:p w14:paraId="0BE6884E" w14:textId="1ED35437" w:rsidR="009E479C" w:rsidRPr="005221B3" w:rsidRDefault="009E479C" w:rsidP="003031D3">
            <w:pPr>
              <w:jc w:val="both"/>
              <w:rPr>
                <w:sz w:val="22"/>
                <w:szCs w:val="22"/>
                <w:lang w:val="kk-KZ"/>
              </w:rPr>
            </w:pPr>
            <w:hyperlink r:id="rId71" w:history="1">
              <w:r w:rsidRPr="00857109">
                <w:rPr>
                  <w:rStyle w:val="a8"/>
                  <w:sz w:val="22"/>
                  <w:szCs w:val="22"/>
                  <w:lang w:val="kk-KZ"/>
                </w:rPr>
                <w:t>https://gosreestr.kazpatent.kz/Invention/Details?docNumber=423342</w:t>
              </w:r>
            </w:hyperlink>
            <w:r>
              <w:rPr>
                <w:sz w:val="22"/>
                <w:szCs w:val="22"/>
                <w:lang w:val="kk-KZ"/>
              </w:rPr>
              <w:t xml:space="preserve"> </w:t>
            </w:r>
          </w:p>
        </w:tc>
        <w:tc>
          <w:tcPr>
            <w:tcW w:w="2329" w:type="dxa"/>
            <w:tcBorders>
              <w:top w:val="single" w:sz="4" w:space="0" w:color="000000"/>
              <w:left w:val="single" w:sz="4" w:space="0" w:color="000000"/>
              <w:bottom w:val="single" w:sz="4" w:space="0" w:color="000000"/>
              <w:right w:val="single" w:sz="4" w:space="0" w:color="000000"/>
            </w:tcBorders>
          </w:tcPr>
          <w:p w14:paraId="664FE07C" w14:textId="77777777" w:rsidR="005221B3" w:rsidRPr="003A54B7" w:rsidRDefault="005221B3" w:rsidP="005221B3">
            <w:pPr>
              <w:rPr>
                <w:b/>
                <w:bCs/>
                <w:sz w:val="22"/>
                <w:szCs w:val="22"/>
                <w:u w:val="single"/>
                <w:lang w:val="kk-KZ"/>
              </w:rPr>
            </w:pPr>
            <w:r w:rsidRPr="003A54B7">
              <w:rPr>
                <w:b/>
                <w:bCs/>
                <w:sz w:val="22"/>
                <w:szCs w:val="22"/>
                <w:u w:val="single"/>
                <w:lang w:val="kk-KZ"/>
              </w:rPr>
              <w:t>Құттыбай Н.Б.,</w:t>
            </w:r>
          </w:p>
          <w:p w14:paraId="00BE376E" w14:textId="77777777" w:rsidR="00D6364A" w:rsidRPr="005221B3" w:rsidRDefault="005221B3" w:rsidP="00436788">
            <w:pPr>
              <w:rPr>
                <w:sz w:val="22"/>
                <w:szCs w:val="22"/>
                <w:lang w:val="kk-KZ"/>
              </w:rPr>
            </w:pPr>
            <w:r w:rsidRPr="005221B3">
              <w:rPr>
                <w:sz w:val="22"/>
                <w:szCs w:val="22"/>
                <w:lang w:val="kk-KZ"/>
              </w:rPr>
              <w:t>Орынбасар С.О.,</w:t>
            </w:r>
          </w:p>
          <w:p w14:paraId="4D52A00E" w14:textId="77777777" w:rsidR="005221B3" w:rsidRDefault="005221B3" w:rsidP="00436788">
            <w:pPr>
              <w:rPr>
                <w:sz w:val="22"/>
                <w:szCs w:val="22"/>
                <w:lang w:val="kk-KZ"/>
              </w:rPr>
            </w:pPr>
            <w:r>
              <w:rPr>
                <w:sz w:val="22"/>
                <w:szCs w:val="22"/>
                <w:lang w:val="kk-KZ"/>
              </w:rPr>
              <w:t>Саймбетов А.К.,</w:t>
            </w:r>
          </w:p>
          <w:p w14:paraId="1AD6D606" w14:textId="77777777" w:rsidR="005221B3" w:rsidRDefault="005221B3" w:rsidP="00436788">
            <w:pPr>
              <w:rPr>
                <w:sz w:val="22"/>
                <w:szCs w:val="22"/>
                <w:lang w:val="kk-KZ"/>
              </w:rPr>
            </w:pPr>
            <w:r>
              <w:rPr>
                <w:sz w:val="22"/>
                <w:szCs w:val="22"/>
                <w:lang w:val="kk-KZ"/>
              </w:rPr>
              <w:t>Нұрғалиев М.К.,</w:t>
            </w:r>
          </w:p>
          <w:p w14:paraId="242A6D5B" w14:textId="77777777" w:rsidR="005221B3" w:rsidRDefault="005221B3" w:rsidP="00436788">
            <w:pPr>
              <w:rPr>
                <w:sz w:val="22"/>
                <w:szCs w:val="22"/>
                <w:lang w:val="kk-KZ"/>
              </w:rPr>
            </w:pPr>
            <w:r>
              <w:rPr>
                <w:sz w:val="22"/>
                <w:szCs w:val="22"/>
                <w:lang w:val="kk-KZ"/>
              </w:rPr>
              <w:t>Ибраимов М.К.,</w:t>
            </w:r>
          </w:p>
          <w:p w14:paraId="57FDD42A" w14:textId="77777777" w:rsidR="005221B3" w:rsidRDefault="005221B3" w:rsidP="00436788">
            <w:pPr>
              <w:rPr>
                <w:sz w:val="22"/>
                <w:szCs w:val="22"/>
                <w:lang w:val="kk-KZ"/>
              </w:rPr>
            </w:pPr>
            <w:r>
              <w:rPr>
                <w:sz w:val="22"/>
                <w:szCs w:val="22"/>
                <w:lang w:val="kk-KZ"/>
              </w:rPr>
              <w:t>Досымбетова Г.Б.,</w:t>
            </w:r>
          </w:p>
          <w:p w14:paraId="09C63CA7" w14:textId="77777777" w:rsidR="005221B3" w:rsidRDefault="005221B3" w:rsidP="00436788">
            <w:pPr>
              <w:rPr>
                <w:sz w:val="22"/>
                <w:szCs w:val="22"/>
                <w:lang w:val="kk-KZ"/>
              </w:rPr>
            </w:pPr>
            <w:r>
              <w:rPr>
                <w:sz w:val="22"/>
                <w:szCs w:val="22"/>
                <w:lang w:val="kk-KZ"/>
              </w:rPr>
              <w:t>Болатбек А.Б.,</w:t>
            </w:r>
          </w:p>
          <w:p w14:paraId="5E95D11E" w14:textId="77777777" w:rsidR="005221B3" w:rsidRPr="009E479C" w:rsidRDefault="005221B3" w:rsidP="005221B3">
            <w:pPr>
              <w:rPr>
                <w:sz w:val="22"/>
                <w:szCs w:val="22"/>
                <w:lang w:val="kk-KZ"/>
              </w:rPr>
            </w:pPr>
            <w:r w:rsidRPr="009E479C">
              <w:rPr>
                <w:sz w:val="22"/>
                <w:szCs w:val="22"/>
                <w:lang w:val="kk-KZ"/>
              </w:rPr>
              <w:t>Қошқарбай Н.Ж.,</w:t>
            </w:r>
          </w:p>
          <w:p w14:paraId="7D5FC0F7" w14:textId="77777777" w:rsidR="00DB7C85" w:rsidRDefault="00DB7C85" w:rsidP="00DB7C85">
            <w:pPr>
              <w:rPr>
                <w:sz w:val="22"/>
                <w:szCs w:val="22"/>
                <w:lang w:val="ru-RU"/>
              </w:rPr>
            </w:pPr>
            <w:r>
              <w:rPr>
                <w:sz w:val="22"/>
                <w:szCs w:val="22"/>
                <w:lang w:val="ru-RU"/>
              </w:rPr>
              <w:t>Жоламанов Б.Н.,</w:t>
            </w:r>
          </w:p>
          <w:p w14:paraId="47BDD74A" w14:textId="77777777" w:rsidR="005221B3" w:rsidRDefault="00DB7C85" w:rsidP="00436788">
            <w:pPr>
              <w:rPr>
                <w:sz w:val="22"/>
                <w:szCs w:val="22"/>
                <w:lang w:val="ru-RU"/>
              </w:rPr>
            </w:pPr>
            <w:r>
              <w:rPr>
                <w:sz w:val="22"/>
                <w:szCs w:val="22"/>
                <w:lang w:val="ru-RU"/>
              </w:rPr>
              <w:t>Каппарова А.А.,</w:t>
            </w:r>
          </w:p>
          <w:p w14:paraId="2607D794" w14:textId="09084338" w:rsidR="00DB7C85" w:rsidRPr="00DB7C85" w:rsidRDefault="00DB7C85" w:rsidP="00436788">
            <w:pPr>
              <w:rPr>
                <w:sz w:val="22"/>
                <w:szCs w:val="22"/>
                <w:lang w:val="ru-RU"/>
              </w:rPr>
            </w:pPr>
            <w:r>
              <w:rPr>
                <w:sz w:val="22"/>
                <w:szCs w:val="22"/>
                <w:lang w:val="ru-RU"/>
              </w:rPr>
              <w:t>Әлмен Д.Б.</w:t>
            </w:r>
          </w:p>
        </w:tc>
      </w:tr>
      <w:tr w:rsidR="0078763C" w:rsidRPr="00BF6DC2" w14:paraId="3674C29B" w14:textId="77777777" w:rsidTr="00A347F9">
        <w:trPr>
          <w:trHeight w:val="869"/>
        </w:trPr>
        <w:tc>
          <w:tcPr>
            <w:tcW w:w="556" w:type="dxa"/>
            <w:tcBorders>
              <w:top w:val="single" w:sz="4" w:space="0" w:color="000000"/>
              <w:left w:val="single" w:sz="4" w:space="0" w:color="000000"/>
              <w:bottom w:val="single" w:sz="4" w:space="0" w:color="000000"/>
              <w:right w:val="single" w:sz="4" w:space="0" w:color="000000"/>
            </w:tcBorders>
          </w:tcPr>
          <w:p w14:paraId="753E2EFF" w14:textId="19437EEC" w:rsidR="0078763C" w:rsidRPr="0078763C" w:rsidRDefault="0078763C" w:rsidP="003031D3">
            <w:pPr>
              <w:pBdr>
                <w:top w:val="nil"/>
                <w:left w:val="nil"/>
                <w:bottom w:val="nil"/>
                <w:right w:val="nil"/>
                <w:between w:val="nil"/>
              </w:pBdr>
              <w:ind w:left="25"/>
              <w:rPr>
                <w:color w:val="000000"/>
                <w:sz w:val="22"/>
                <w:szCs w:val="22"/>
                <w:lang w:val="kk-KZ"/>
              </w:rPr>
            </w:pPr>
            <w:r>
              <w:rPr>
                <w:color w:val="000000"/>
                <w:sz w:val="22"/>
                <w:szCs w:val="22"/>
                <w:lang w:val="kk-KZ"/>
              </w:rPr>
              <w:t>2</w:t>
            </w:r>
          </w:p>
        </w:tc>
        <w:tc>
          <w:tcPr>
            <w:tcW w:w="3301" w:type="dxa"/>
            <w:tcBorders>
              <w:top w:val="single" w:sz="4" w:space="0" w:color="000000"/>
              <w:left w:val="single" w:sz="4" w:space="0" w:color="000000"/>
              <w:bottom w:val="single" w:sz="4" w:space="0" w:color="000000"/>
              <w:right w:val="single" w:sz="4" w:space="0" w:color="000000"/>
            </w:tcBorders>
          </w:tcPr>
          <w:p w14:paraId="6D9DF0F5" w14:textId="75FD5585" w:rsidR="0078763C" w:rsidRPr="00D6364A" w:rsidRDefault="0078763C" w:rsidP="00436788">
            <w:pPr>
              <w:jc w:val="center"/>
              <w:rPr>
                <w:sz w:val="22"/>
                <w:szCs w:val="22"/>
                <w:lang w:val="kk-KZ"/>
              </w:rPr>
            </w:pPr>
            <w:r w:rsidRPr="0078763C">
              <w:rPr>
                <w:sz w:val="22"/>
                <w:szCs w:val="22"/>
                <w:lang w:val="kk-KZ"/>
              </w:rPr>
              <w:t>Система измерения метеорологических параметров для оптимизации фотоэлектрических установок</w:t>
            </w:r>
          </w:p>
        </w:tc>
        <w:tc>
          <w:tcPr>
            <w:tcW w:w="4104" w:type="dxa"/>
            <w:tcBorders>
              <w:top w:val="single" w:sz="4" w:space="0" w:color="000000"/>
              <w:left w:val="single" w:sz="4" w:space="0" w:color="000000"/>
              <w:bottom w:val="single" w:sz="4" w:space="0" w:color="000000"/>
              <w:right w:val="single" w:sz="4" w:space="0" w:color="000000"/>
            </w:tcBorders>
          </w:tcPr>
          <w:p w14:paraId="5F31DED0" w14:textId="72A8014D" w:rsidR="0078763C" w:rsidRPr="0078763C" w:rsidRDefault="0078763C" w:rsidP="003031D3">
            <w:pPr>
              <w:jc w:val="both"/>
              <w:rPr>
                <w:sz w:val="22"/>
                <w:szCs w:val="22"/>
                <w:lang w:val="kk-KZ"/>
              </w:rPr>
            </w:pPr>
            <w:r>
              <w:rPr>
                <w:sz w:val="22"/>
                <w:szCs w:val="22"/>
                <w:lang w:val="kk-KZ"/>
              </w:rPr>
              <w:t xml:space="preserve">Пайдалы модельге патент </w:t>
            </w:r>
            <w:r>
              <w:rPr>
                <w:sz w:val="22"/>
                <w:szCs w:val="22"/>
                <w:lang w:val="ru-RU"/>
              </w:rPr>
              <w:t xml:space="preserve">№10890, </w:t>
            </w:r>
            <w:r>
              <w:rPr>
                <w:sz w:val="22"/>
                <w:szCs w:val="22"/>
                <w:lang w:val="kk-KZ"/>
              </w:rPr>
              <w:t xml:space="preserve">Қазақстан Республикасы. Өтініш беруші және патентке иелік етуші әл-Фараби атындағы ҚазҰУ. 07.03.2025 жыл, </w:t>
            </w:r>
            <w:r>
              <w:rPr>
                <w:sz w:val="22"/>
                <w:szCs w:val="22"/>
                <w:lang w:val="ru-RU"/>
              </w:rPr>
              <w:t>№10890</w:t>
            </w:r>
          </w:p>
        </w:tc>
        <w:tc>
          <w:tcPr>
            <w:tcW w:w="2329" w:type="dxa"/>
            <w:tcBorders>
              <w:top w:val="single" w:sz="4" w:space="0" w:color="000000"/>
              <w:left w:val="single" w:sz="4" w:space="0" w:color="000000"/>
              <w:bottom w:val="single" w:sz="4" w:space="0" w:color="000000"/>
              <w:right w:val="single" w:sz="4" w:space="0" w:color="000000"/>
            </w:tcBorders>
          </w:tcPr>
          <w:p w14:paraId="11AB0A83" w14:textId="77777777" w:rsidR="0078763C" w:rsidRPr="003A54B7" w:rsidRDefault="0078763C" w:rsidP="0078763C">
            <w:pPr>
              <w:rPr>
                <w:b/>
                <w:bCs/>
                <w:sz w:val="22"/>
                <w:szCs w:val="22"/>
                <w:u w:val="single"/>
                <w:lang w:val="kk-KZ"/>
              </w:rPr>
            </w:pPr>
            <w:r w:rsidRPr="003A54B7">
              <w:rPr>
                <w:b/>
                <w:bCs/>
                <w:sz w:val="22"/>
                <w:szCs w:val="22"/>
                <w:u w:val="single"/>
                <w:lang w:val="kk-KZ"/>
              </w:rPr>
              <w:t>Құттыбай Н.Б.,</w:t>
            </w:r>
          </w:p>
          <w:p w14:paraId="2F472AFE" w14:textId="77777777" w:rsidR="0078763C" w:rsidRPr="009E479C" w:rsidRDefault="0078763C" w:rsidP="0078763C">
            <w:pPr>
              <w:rPr>
                <w:sz w:val="22"/>
                <w:szCs w:val="22"/>
                <w:lang w:val="kk-KZ"/>
              </w:rPr>
            </w:pPr>
            <w:r w:rsidRPr="009E479C">
              <w:rPr>
                <w:sz w:val="22"/>
                <w:szCs w:val="22"/>
                <w:lang w:val="kk-KZ"/>
              </w:rPr>
              <w:t>Қошқарбай Н.Ж.,</w:t>
            </w:r>
          </w:p>
          <w:p w14:paraId="5D9A9E89" w14:textId="77777777" w:rsidR="0078763C" w:rsidRDefault="0078763C" w:rsidP="0078763C">
            <w:pPr>
              <w:rPr>
                <w:sz w:val="22"/>
                <w:szCs w:val="22"/>
                <w:lang w:val="kk-KZ"/>
              </w:rPr>
            </w:pPr>
            <w:r>
              <w:rPr>
                <w:sz w:val="22"/>
                <w:szCs w:val="22"/>
                <w:lang w:val="kk-KZ"/>
              </w:rPr>
              <w:t>Саймбетов А.К.,</w:t>
            </w:r>
          </w:p>
          <w:p w14:paraId="0FC0E309" w14:textId="77777777" w:rsidR="0078763C" w:rsidRDefault="0078763C" w:rsidP="0078763C">
            <w:pPr>
              <w:rPr>
                <w:sz w:val="22"/>
                <w:szCs w:val="22"/>
                <w:lang w:val="kk-KZ"/>
              </w:rPr>
            </w:pPr>
            <w:r>
              <w:rPr>
                <w:sz w:val="22"/>
                <w:szCs w:val="22"/>
                <w:lang w:val="kk-KZ"/>
              </w:rPr>
              <w:t>Нұрғалиев М.К.,</w:t>
            </w:r>
          </w:p>
          <w:p w14:paraId="3DED6213" w14:textId="77777777" w:rsidR="0078763C" w:rsidRDefault="0078763C" w:rsidP="0078763C">
            <w:pPr>
              <w:rPr>
                <w:sz w:val="22"/>
                <w:szCs w:val="22"/>
                <w:lang w:val="ru-RU"/>
              </w:rPr>
            </w:pPr>
            <w:r>
              <w:rPr>
                <w:sz w:val="22"/>
                <w:szCs w:val="22"/>
                <w:lang w:val="ru-RU"/>
              </w:rPr>
              <w:t>Жоламанов Б.Н.,</w:t>
            </w:r>
          </w:p>
          <w:p w14:paraId="60DAF73E" w14:textId="77777777" w:rsidR="0078763C" w:rsidRDefault="0078763C" w:rsidP="0078763C">
            <w:pPr>
              <w:rPr>
                <w:sz w:val="22"/>
                <w:szCs w:val="22"/>
                <w:lang w:val="kk-KZ"/>
              </w:rPr>
            </w:pPr>
            <w:r w:rsidRPr="005221B3">
              <w:rPr>
                <w:sz w:val="22"/>
                <w:szCs w:val="22"/>
                <w:lang w:val="kk-KZ"/>
              </w:rPr>
              <w:t>Орынбасар С.О.,</w:t>
            </w:r>
          </w:p>
          <w:p w14:paraId="795C062A" w14:textId="77777777" w:rsidR="0078763C" w:rsidRDefault="0078763C" w:rsidP="0078763C">
            <w:pPr>
              <w:rPr>
                <w:sz w:val="22"/>
                <w:szCs w:val="22"/>
                <w:lang w:val="kk-KZ"/>
              </w:rPr>
            </w:pPr>
            <w:r>
              <w:rPr>
                <w:sz w:val="22"/>
                <w:szCs w:val="22"/>
                <w:lang w:val="kk-KZ"/>
              </w:rPr>
              <w:t>Болатбек А.Б.,</w:t>
            </w:r>
          </w:p>
          <w:p w14:paraId="173DBC7D" w14:textId="11D60896" w:rsidR="0078763C" w:rsidRPr="00BF6DC2" w:rsidRDefault="0078763C" w:rsidP="0078763C">
            <w:pPr>
              <w:rPr>
                <w:sz w:val="22"/>
                <w:szCs w:val="22"/>
                <w:lang w:val="kk-KZ"/>
              </w:rPr>
            </w:pPr>
            <w:r w:rsidRPr="00BF6DC2">
              <w:rPr>
                <w:sz w:val="22"/>
                <w:szCs w:val="22"/>
                <w:lang w:val="kk-KZ"/>
              </w:rPr>
              <w:t>Әлмен Д.Б.</w:t>
            </w:r>
          </w:p>
        </w:tc>
      </w:tr>
    </w:tbl>
    <w:p w14:paraId="583C1C6A" w14:textId="6457D598" w:rsidR="00F746D0" w:rsidRPr="005221B3" w:rsidRDefault="00F746D0">
      <w:pPr>
        <w:rPr>
          <w:lang w:val="kk-KZ"/>
        </w:rPr>
      </w:pPr>
    </w:p>
    <w:sectPr w:rsidR="00F746D0" w:rsidRPr="005221B3">
      <w:pgSz w:w="11906" w:h="16838"/>
      <w:pgMar w:top="1134" w:right="850"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A0C01" w14:textId="77777777" w:rsidR="0058136E" w:rsidRDefault="0058136E">
      <w:r>
        <w:separator/>
      </w:r>
    </w:p>
  </w:endnote>
  <w:endnote w:type="continuationSeparator" w:id="0">
    <w:p w14:paraId="6D71C351" w14:textId="77777777" w:rsidR="0058136E" w:rsidRDefault="0058136E">
      <w:r>
        <w:continuationSeparator/>
      </w:r>
    </w:p>
  </w:endnote>
  <w:endnote w:type="continuationNotice" w:id="1">
    <w:p w14:paraId="1468FF58" w14:textId="77777777" w:rsidR="0058136E" w:rsidRDefault="00581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56FC" w14:textId="5EA9C5AD" w:rsidR="009D7206" w:rsidRPr="00703B42" w:rsidRDefault="000C0DAF">
    <w:pPr>
      <w:pStyle w:val="1"/>
      <w:rPr>
        <w:sz w:val="24"/>
        <w:szCs w:val="24"/>
        <w:lang w:val="ru-RU"/>
      </w:rPr>
    </w:pPr>
    <w:r w:rsidRPr="000C0DAF">
      <w:rPr>
        <w:sz w:val="24"/>
        <w:szCs w:val="24"/>
        <w:lang w:val="ru-RU"/>
      </w:rPr>
      <w:t>Ізденуші</w:t>
    </w:r>
    <w:r w:rsidR="0075158E" w:rsidRPr="00703B42">
      <w:rPr>
        <w:sz w:val="24"/>
        <w:szCs w:val="24"/>
        <w:lang w:val="ru-RU"/>
      </w:rPr>
      <w:tab/>
    </w:r>
    <w:r w:rsidR="0075158E" w:rsidRPr="00703B42">
      <w:rPr>
        <w:sz w:val="24"/>
        <w:szCs w:val="24"/>
        <w:lang w:val="ru-RU"/>
      </w:rPr>
      <w:tab/>
    </w:r>
    <w:r w:rsidR="0075158E" w:rsidRPr="00703B42">
      <w:rPr>
        <w:sz w:val="24"/>
        <w:szCs w:val="24"/>
        <w:lang w:val="ru-RU"/>
      </w:rPr>
      <w:tab/>
    </w:r>
    <w:r w:rsidR="0075158E" w:rsidRPr="00703B42">
      <w:rPr>
        <w:sz w:val="24"/>
        <w:szCs w:val="24"/>
        <w:lang w:val="ru-RU"/>
      </w:rPr>
      <w:tab/>
    </w:r>
    <w:r w:rsidR="0075158E" w:rsidRPr="00703B42">
      <w:rPr>
        <w:sz w:val="24"/>
        <w:szCs w:val="24"/>
        <w:lang w:val="ru-RU"/>
      </w:rPr>
      <w:tab/>
    </w:r>
    <w:r w:rsidR="0075158E" w:rsidRPr="00703B42">
      <w:rPr>
        <w:sz w:val="24"/>
        <w:szCs w:val="24"/>
        <w:lang w:val="ru-RU"/>
      </w:rPr>
      <w:tab/>
    </w:r>
    <w:r w:rsidRPr="000C0DAF">
      <w:rPr>
        <w:sz w:val="24"/>
        <w:szCs w:val="24"/>
        <w:lang w:val="ru-RU"/>
      </w:rPr>
      <w:t xml:space="preserve">Әл-Фараби атындағы ҚазҰУ-дың </w:t>
    </w:r>
  </w:p>
  <w:p w14:paraId="729156FD" w14:textId="61014E37" w:rsidR="009D7206" w:rsidRPr="00703B42" w:rsidRDefault="00667367">
    <w:pPr>
      <w:pStyle w:val="1"/>
      <w:rPr>
        <w:sz w:val="24"/>
        <w:szCs w:val="24"/>
        <w:lang w:val="ru-RU"/>
      </w:rPr>
    </w:pPr>
    <w:r>
      <w:rPr>
        <w:sz w:val="24"/>
        <w:szCs w:val="24"/>
        <w:lang w:val="ru-RU"/>
      </w:rPr>
      <w:t>Н</w:t>
    </w:r>
    <w:r w:rsidR="009E131F" w:rsidRPr="00703B42">
      <w:rPr>
        <w:sz w:val="24"/>
        <w:szCs w:val="24"/>
        <w:lang w:val="ru-RU"/>
      </w:rPr>
      <w:t>.</w:t>
    </w:r>
    <w:r>
      <w:rPr>
        <w:sz w:val="24"/>
        <w:szCs w:val="24"/>
        <w:lang w:val="ru-RU"/>
      </w:rPr>
      <w:t>Б</w:t>
    </w:r>
    <w:r w:rsidR="009E131F">
      <w:rPr>
        <w:sz w:val="24"/>
        <w:szCs w:val="24"/>
        <w:lang w:val="ru-RU"/>
      </w:rPr>
      <w:t xml:space="preserve">. </w:t>
    </w:r>
    <w:r>
      <w:rPr>
        <w:sz w:val="24"/>
        <w:szCs w:val="24"/>
        <w:lang w:val="ru-RU"/>
      </w:rPr>
      <w:t>Құттыбай</w:t>
    </w:r>
    <w:r w:rsidR="009E131F">
      <w:rPr>
        <w:sz w:val="24"/>
        <w:szCs w:val="24"/>
        <w:lang w:val="ru-RU"/>
      </w:rPr>
      <w:t xml:space="preserve"> </w:t>
    </w:r>
    <w:r w:rsidR="009E131F" w:rsidRPr="00703B42">
      <w:rPr>
        <w:sz w:val="24"/>
        <w:szCs w:val="24"/>
        <w:lang w:val="ru-RU"/>
      </w:rPr>
      <w:t xml:space="preserve">   _____________</w:t>
    </w:r>
    <w:r w:rsidR="009E131F" w:rsidRPr="00703B42">
      <w:rPr>
        <w:sz w:val="24"/>
        <w:szCs w:val="24"/>
        <w:lang w:val="ru-RU"/>
      </w:rPr>
      <w:tab/>
    </w:r>
    <w:r w:rsidR="009E131F" w:rsidRPr="00703B42">
      <w:rPr>
        <w:sz w:val="24"/>
        <w:szCs w:val="24"/>
        <w:lang w:val="ru-RU"/>
      </w:rPr>
      <w:tab/>
    </w:r>
    <w:r w:rsidR="009E131F">
      <w:rPr>
        <w:sz w:val="24"/>
        <w:szCs w:val="24"/>
        <w:lang w:val="ru-RU"/>
      </w:rPr>
      <w:tab/>
    </w:r>
    <w:r w:rsidR="000C0DAF" w:rsidRPr="000C0DAF">
      <w:rPr>
        <w:sz w:val="24"/>
        <w:szCs w:val="24"/>
        <w:lang w:val="ru-RU"/>
      </w:rPr>
      <w:t>ғалым хатшысы</w:t>
    </w:r>
  </w:p>
  <w:p w14:paraId="729156FE" w14:textId="01D33D40" w:rsidR="009D7206" w:rsidRPr="00F2072C" w:rsidRDefault="004B1EE5" w:rsidP="009E131F">
    <w:pPr>
      <w:pStyle w:val="1"/>
      <w:ind w:left="4332" w:firstLine="708"/>
      <w:rPr>
        <w:sz w:val="24"/>
        <w:szCs w:val="24"/>
        <w:lang w:val="ru-RU"/>
      </w:rPr>
    </w:pPr>
    <w:r>
      <w:rPr>
        <w:sz w:val="24"/>
        <w:szCs w:val="24"/>
        <w:lang w:val="kk-KZ"/>
      </w:rPr>
      <w:t>М</w:t>
    </w:r>
    <w:r w:rsidR="0075158E" w:rsidRPr="00F2072C">
      <w:rPr>
        <w:sz w:val="24"/>
        <w:szCs w:val="24"/>
        <w:lang w:val="ru-RU"/>
      </w:rPr>
      <w:t>.</w:t>
    </w:r>
    <w:r>
      <w:rPr>
        <w:sz w:val="24"/>
        <w:szCs w:val="24"/>
        <w:lang w:val="kk-KZ"/>
      </w:rPr>
      <w:t>К</w:t>
    </w:r>
    <w:r w:rsidR="0075158E" w:rsidRPr="00F2072C">
      <w:rPr>
        <w:sz w:val="24"/>
        <w:szCs w:val="24"/>
        <w:lang w:val="ru-RU"/>
      </w:rPr>
      <w:t xml:space="preserve">. </w:t>
    </w:r>
    <w:r>
      <w:rPr>
        <w:sz w:val="24"/>
        <w:szCs w:val="24"/>
        <w:lang w:val="kk-KZ"/>
      </w:rPr>
      <w:t>Мамбетова</w:t>
    </w:r>
    <w:r w:rsidR="009E131F">
      <w:rPr>
        <w:sz w:val="24"/>
        <w:szCs w:val="24"/>
        <w:lang w:val="ru-RU"/>
      </w:rPr>
      <w:t xml:space="preserve">    </w:t>
    </w:r>
    <w:r w:rsidR="0075158E" w:rsidRPr="00F2072C">
      <w:rPr>
        <w:sz w:val="24"/>
        <w:szCs w:val="24"/>
        <w:lang w:val="ru-RU"/>
      </w:rPr>
      <w:t>_________________</w:t>
    </w:r>
  </w:p>
  <w:p w14:paraId="729156FF" w14:textId="77777777" w:rsidR="009D7206" w:rsidRPr="00F2072C" w:rsidRDefault="009D7206">
    <w:pPr>
      <w:pBdr>
        <w:top w:val="nil"/>
        <w:left w:val="nil"/>
        <w:bottom w:val="nil"/>
        <w:right w:val="nil"/>
        <w:between w:val="nil"/>
      </w:pBdr>
      <w:tabs>
        <w:tab w:val="center" w:pos="4677"/>
        <w:tab w:val="right" w:pos="9355"/>
      </w:tabs>
      <w:jc w:val="center"/>
      <w:rPr>
        <w:color w:val="00000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E01B1" w14:textId="77777777" w:rsidR="0058136E" w:rsidRDefault="0058136E">
      <w:r>
        <w:separator/>
      </w:r>
    </w:p>
  </w:footnote>
  <w:footnote w:type="continuationSeparator" w:id="0">
    <w:p w14:paraId="54651272" w14:textId="77777777" w:rsidR="0058136E" w:rsidRDefault="0058136E">
      <w:r>
        <w:continuationSeparator/>
      </w:r>
    </w:p>
  </w:footnote>
  <w:footnote w:type="continuationNotice" w:id="1">
    <w:p w14:paraId="36A53DD2" w14:textId="77777777" w:rsidR="0058136E" w:rsidRDefault="0058136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206"/>
    <w:rsid w:val="0001543C"/>
    <w:rsid w:val="00017820"/>
    <w:rsid w:val="000210AC"/>
    <w:rsid w:val="000218E9"/>
    <w:rsid w:val="00035A99"/>
    <w:rsid w:val="000459A2"/>
    <w:rsid w:val="000459AC"/>
    <w:rsid w:val="00050103"/>
    <w:rsid w:val="00057F7B"/>
    <w:rsid w:val="00067E73"/>
    <w:rsid w:val="000A4592"/>
    <w:rsid w:val="000A4E47"/>
    <w:rsid w:val="000B4F25"/>
    <w:rsid w:val="000C0DAF"/>
    <w:rsid w:val="000D2161"/>
    <w:rsid w:val="000D46E3"/>
    <w:rsid w:val="000F2374"/>
    <w:rsid w:val="00100646"/>
    <w:rsid w:val="00111D15"/>
    <w:rsid w:val="00127470"/>
    <w:rsid w:val="00127D44"/>
    <w:rsid w:val="0013539A"/>
    <w:rsid w:val="00135FB6"/>
    <w:rsid w:val="00140029"/>
    <w:rsid w:val="0014263E"/>
    <w:rsid w:val="001530D2"/>
    <w:rsid w:val="00162174"/>
    <w:rsid w:val="00167337"/>
    <w:rsid w:val="00170811"/>
    <w:rsid w:val="0017634D"/>
    <w:rsid w:val="00194FA9"/>
    <w:rsid w:val="001A5E91"/>
    <w:rsid w:val="001B425F"/>
    <w:rsid w:val="001B51FE"/>
    <w:rsid w:val="001E0C7B"/>
    <w:rsid w:val="001F2F98"/>
    <w:rsid w:val="001F7EF3"/>
    <w:rsid w:val="0020363A"/>
    <w:rsid w:val="00203C82"/>
    <w:rsid w:val="00207492"/>
    <w:rsid w:val="00227AD3"/>
    <w:rsid w:val="00240DF9"/>
    <w:rsid w:val="00252A09"/>
    <w:rsid w:val="00255D78"/>
    <w:rsid w:val="00266774"/>
    <w:rsid w:val="00280D91"/>
    <w:rsid w:val="00290164"/>
    <w:rsid w:val="002964EA"/>
    <w:rsid w:val="002A4684"/>
    <w:rsid w:val="002B04D7"/>
    <w:rsid w:val="002D1D8C"/>
    <w:rsid w:val="002E3CCA"/>
    <w:rsid w:val="002E6EF2"/>
    <w:rsid w:val="002F172D"/>
    <w:rsid w:val="003031D3"/>
    <w:rsid w:val="00311A82"/>
    <w:rsid w:val="003211C2"/>
    <w:rsid w:val="003214A4"/>
    <w:rsid w:val="00321FD3"/>
    <w:rsid w:val="00322F09"/>
    <w:rsid w:val="00341DCA"/>
    <w:rsid w:val="00362E45"/>
    <w:rsid w:val="00373021"/>
    <w:rsid w:val="00387366"/>
    <w:rsid w:val="003A54B7"/>
    <w:rsid w:val="003C1413"/>
    <w:rsid w:val="003D2591"/>
    <w:rsid w:val="003D34A3"/>
    <w:rsid w:val="003D483E"/>
    <w:rsid w:val="003E05C2"/>
    <w:rsid w:val="003E3324"/>
    <w:rsid w:val="003E536F"/>
    <w:rsid w:val="003E7192"/>
    <w:rsid w:val="003F70A6"/>
    <w:rsid w:val="0041702C"/>
    <w:rsid w:val="004202C6"/>
    <w:rsid w:val="004240F7"/>
    <w:rsid w:val="00424C23"/>
    <w:rsid w:val="00424EF8"/>
    <w:rsid w:val="00425B80"/>
    <w:rsid w:val="00436788"/>
    <w:rsid w:val="00452D23"/>
    <w:rsid w:val="00471A54"/>
    <w:rsid w:val="00471CC3"/>
    <w:rsid w:val="0049032B"/>
    <w:rsid w:val="004A67FE"/>
    <w:rsid w:val="004A737A"/>
    <w:rsid w:val="004B1EE5"/>
    <w:rsid w:val="004D3F22"/>
    <w:rsid w:val="004D45F3"/>
    <w:rsid w:val="004F0389"/>
    <w:rsid w:val="005221B3"/>
    <w:rsid w:val="00531993"/>
    <w:rsid w:val="0053448F"/>
    <w:rsid w:val="00545209"/>
    <w:rsid w:val="005806D9"/>
    <w:rsid w:val="0058136E"/>
    <w:rsid w:val="00596324"/>
    <w:rsid w:val="005B40D1"/>
    <w:rsid w:val="005B66F1"/>
    <w:rsid w:val="005C42D6"/>
    <w:rsid w:val="005E7416"/>
    <w:rsid w:val="005F65A9"/>
    <w:rsid w:val="00622E58"/>
    <w:rsid w:val="00641CE1"/>
    <w:rsid w:val="00642B02"/>
    <w:rsid w:val="00650FFE"/>
    <w:rsid w:val="006557F9"/>
    <w:rsid w:val="00664944"/>
    <w:rsid w:val="00666E42"/>
    <w:rsid w:val="00667367"/>
    <w:rsid w:val="0067640F"/>
    <w:rsid w:val="006B1663"/>
    <w:rsid w:val="006C04E0"/>
    <w:rsid w:val="006C74F9"/>
    <w:rsid w:val="006F77DB"/>
    <w:rsid w:val="00703B42"/>
    <w:rsid w:val="007061CF"/>
    <w:rsid w:val="00715AC4"/>
    <w:rsid w:val="00722ABD"/>
    <w:rsid w:val="00747BCC"/>
    <w:rsid w:val="0075158E"/>
    <w:rsid w:val="0075670E"/>
    <w:rsid w:val="0077076A"/>
    <w:rsid w:val="00771960"/>
    <w:rsid w:val="007738B0"/>
    <w:rsid w:val="007741E1"/>
    <w:rsid w:val="007777E7"/>
    <w:rsid w:val="0078763C"/>
    <w:rsid w:val="00790F47"/>
    <w:rsid w:val="007C16FC"/>
    <w:rsid w:val="007C7F1B"/>
    <w:rsid w:val="007F54E7"/>
    <w:rsid w:val="00810D2C"/>
    <w:rsid w:val="008272A4"/>
    <w:rsid w:val="008351C8"/>
    <w:rsid w:val="00836D9E"/>
    <w:rsid w:val="00843B3E"/>
    <w:rsid w:val="0085338A"/>
    <w:rsid w:val="0086361B"/>
    <w:rsid w:val="008829CC"/>
    <w:rsid w:val="00891B3B"/>
    <w:rsid w:val="008A5181"/>
    <w:rsid w:val="008B5CE0"/>
    <w:rsid w:val="008C5FFF"/>
    <w:rsid w:val="008D0BEB"/>
    <w:rsid w:val="008D433A"/>
    <w:rsid w:val="008E6686"/>
    <w:rsid w:val="008F4172"/>
    <w:rsid w:val="009103B6"/>
    <w:rsid w:val="0091270E"/>
    <w:rsid w:val="0094187C"/>
    <w:rsid w:val="009608C1"/>
    <w:rsid w:val="009624BB"/>
    <w:rsid w:val="00970A63"/>
    <w:rsid w:val="009A5E8C"/>
    <w:rsid w:val="009D6399"/>
    <w:rsid w:val="009D7206"/>
    <w:rsid w:val="009E131F"/>
    <w:rsid w:val="009E15CB"/>
    <w:rsid w:val="009E479C"/>
    <w:rsid w:val="009E6A17"/>
    <w:rsid w:val="009F15DB"/>
    <w:rsid w:val="00A03BCB"/>
    <w:rsid w:val="00A067E4"/>
    <w:rsid w:val="00A1273E"/>
    <w:rsid w:val="00A24565"/>
    <w:rsid w:val="00A319CF"/>
    <w:rsid w:val="00A34543"/>
    <w:rsid w:val="00A347F9"/>
    <w:rsid w:val="00A51A31"/>
    <w:rsid w:val="00A8620A"/>
    <w:rsid w:val="00A90AA8"/>
    <w:rsid w:val="00AA68F5"/>
    <w:rsid w:val="00AC4581"/>
    <w:rsid w:val="00AF4B1C"/>
    <w:rsid w:val="00AF698C"/>
    <w:rsid w:val="00B071A6"/>
    <w:rsid w:val="00B100FC"/>
    <w:rsid w:val="00B21616"/>
    <w:rsid w:val="00B256F3"/>
    <w:rsid w:val="00B6599E"/>
    <w:rsid w:val="00B90739"/>
    <w:rsid w:val="00B97AF5"/>
    <w:rsid w:val="00BA103E"/>
    <w:rsid w:val="00BB04E1"/>
    <w:rsid w:val="00BB1ACB"/>
    <w:rsid w:val="00BB5DE4"/>
    <w:rsid w:val="00BE43E9"/>
    <w:rsid w:val="00BF6DC2"/>
    <w:rsid w:val="00C026D9"/>
    <w:rsid w:val="00C02B89"/>
    <w:rsid w:val="00C04F76"/>
    <w:rsid w:val="00C11C47"/>
    <w:rsid w:val="00C20565"/>
    <w:rsid w:val="00C207F0"/>
    <w:rsid w:val="00C40D6E"/>
    <w:rsid w:val="00C519CB"/>
    <w:rsid w:val="00C52867"/>
    <w:rsid w:val="00C55BD0"/>
    <w:rsid w:val="00C6207F"/>
    <w:rsid w:val="00C62BDC"/>
    <w:rsid w:val="00C77F3D"/>
    <w:rsid w:val="00C8686E"/>
    <w:rsid w:val="00C933BD"/>
    <w:rsid w:val="00C94702"/>
    <w:rsid w:val="00CB5258"/>
    <w:rsid w:val="00CD09EF"/>
    <w:rsid w:val="00CD2161"/>
    <w:rsid w:val="00CD594A"/>
    <w:rsid w:val="00CE48B3"/>
    <w:rsid w:val="00CE4B21"/>
    <w:rsid w:val="00CF2B51"/>
    <w:rsid w:val="00CF6C5D"/>
    <w:rsid w:val="00D00C48"/>
    <w:rsid w:val="00D05183"/>
    <w:rsid w:val="00D246E0"/>
    <w:rsid w:val="00D32475"/>
    <w:rsid w:val="00D41751"/>
    <w:rsid w:val="00D41B13"/>
    <w:rsid w:val="00D6364A"/>
    <w:rsid w:val="00D8402B"/>
    <w:rsid w:val="00D96876"/>
    <w:rsid w:val="00DB7C85"/>
    <w:rsid w:val="00DD299E"/>
    <w:rsid w:val="00DD5220"/>
    <w:rsid w:val="00DD705D"/>
    <w:rsid w:val="00DE4059"/>
    <w:rsid w:val="00DF0270"/>
    <w:rsid w:val="00DF38F8"/>
    <w:rsid w:val="00E012E2"/>
    <w:rsid w:val="00E107F3"/>
    <w:rsid w:val="00E11CE6"/>
    <w:rsid w:val="00E2371D"/>
    <w:rsid w:val="00E5230E"/>
    <w:rsid w:val="00E70650"/>
    <w:rsid w:val="00E77BDC"/>
    <w:rsid w:val="00E825B5"/>
    <w:rsid w:val="00EB4CD9"/>
    <w:rsid w:val="00EB7DAB"/>
    <w:rsid w:val="00EC1304"/>
    <w:rsid w:val="00EC6566"/>
    <w:rsid w:val="00ED7D27"/>
    <w:rsid w:val="00EE6FE4"/>
    <w:rsid w:val="00F0166B"/>
    <w:rsid w:val="00F072C1"/>
    <w:rsid w:val="00F2072C"/>
    <w:rsid w:val="00F25791"/>
    <w:rsid w:val="00F33C37"/>
    <w:rsid w:val="00F36AE9"/>
    <w:rsid w:val="00F51D7A"/>
    <w:rsid w:val="00F5362B"/>
    <w:rsid w:val="00F746D0"/>
    <w:rsid w:val="00F7475C"/>
    <w:rsid w:val="00F94EEF"/>
    <w:rsid w:val="00F964DE"/>
    <w:rsid w:val="00FB3770"/>
    <w:rsid w:val="00FB3AE7"/>
    <w:rsid w:val="00FB531F"/>
    <w:rsid w:val="00FC1989"/>
    <w:rsid w:val="00FC2DEB"/>
    <w:rsid w:val="00FD5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15608"/>
  <w15:docId w15:val="{9EC87F87-C653-46F4-B88F-2BB23033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853"/>
  </w:style>
  <w:style w:type="paragraph" w:styleId="1">
    <w:name w:val="heading 1"/>
    <w:basedOn w:val="a"/>
    <w:next w:val="a"/>
    <w:link w:val="10"/>
    <w:uiPriority w:val="9"/>
    <w:qFormat/>
    <w:rsid w:val="00EE7017"/>
    <w:pPr>
      <w:keepNext/>
      <w:jc w:val="both"/>
      <w:outlineLvl w:val="0"/>
    </w:pPr>
    <w:rPr>
      <w:sz w:val="28"/>
    </w:rPr>
  </w:style>
  <w:style w:type="paragraph" w:styleId="2">
    <w:name w:val="heading 2"/>
    <w:basedOn w:val="a"/>
    <w:next w:val="a"/>
    <w:link w:val="20"/>
    <w:uiPriority w:val="9"/>
    <w:semiHidden/>
    <w:unhideWhenUsed/>
    <w:qFormat/>
    <w:rsid w:val="001511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7CF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0D056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F12853"/>
    <w:pPr>
      <w:jc w:val="center"/>
    </w:pPr>
    <w:rPr>
      <w:sz w:val="28"/>
    </w:rPr>
  </w:style>
  <w:style w:type="character" w:customStyle="1" w:styleId="a4">
    <w:name w:val="Заголовок Знак"/>
    <w:basedOn w:val="a0"/>
    <w:link w:val="a3"/>
    <w:rsid w:val="00F12853"/>
    <w:rPr>
      <w:rFonts w:ascii="Times New Roman" w:eastAsia="Times New Roman" w:hAnsi="Times New Roman" w:cs="Times New Roman"/>
      <w:sz w:val="28"/>
      <w:szCs w:val="20"/>
      <w:lang w:eastAsia="ru-RU"/>
    </w:rPr>
  </w:style>
  <w:style w:type="paragraph" w:styleId="a5">
    <w:name w:val="List Paragraph"/>
    <w:aliases w:val="без абзаца,ПАРАГРАФ,маркированный,List Paragraph,Абзац списка Знак Знак,Абзац нумеров 2,Абзац списка Знак Знак Знак Знак Знак,Абзац списка Знак Знак Знак Знак Знак Знак Знак Знак ,Абзац списка Знак Знак Знак Знак Знак Знак Знак Знак"/>
    <w:basedOn w:val="a"/>
    <w:link w:val="a6"/>
    <w:qFormat/>
    <w:rsid w:val="00F12853"/>
    <w:pPr>
      <w:ind w:left="720"/>
      <w:contextualSpacing/>
    </w:pPr>
  </w:style>
  <w:style w:type="character" w:customStyle="1" w:styleId="10">
    <w:name w:val="Заголовок 1 Знак"/>
    <w:basedOn w:val="a0"/>
    <w:link w:val="1"/>
    <w:rsid w:val="00EE7017"/>
    <w:rPr>
      <w:rFonts w:ascii="Times New Roman" w:eastAsia="Times New Roman" w:hAnsi="Times New Roman" w:cs="Times New Roman"/>
      <w:sz w:val="28"/>
      <w:szCs w:val="20"/>
      <w:lang w:eastAsia="ru-RU"/>
    </w:rPr>
  </w:style>
  <w:style w:type="character" w:styleId="a7">
    <w:name w:val="Strong"/>
    <w:basedOn w:val="a0"/>
    <w:uiPriority w:val="22"/>
    <w:qFormat/>
    <w:rsid w:val="000B07B0"/>
    <w:rPr>
      <w:b/>
      <w:bCs/>
    </w:rPr>
  </w:style>
  <w:style w:type="character" w:styleId="a8">
    <w:name w:val="Hyperlink"/>
    <w:basedOn w:val="a0"/>
    <w:uiPriority w:val="99"/>
    <w:unhideWhenUsed/>
    <w:rsid w:val="000C2ECE"/>
    <w:rPr>
      <w:color w:val="0000FF"/>
      <w:u w:val="single"/>
    </w:rPr>
  </w:style>
  <w:style w:type="character" w:styleId="a9">
    <w:name w:val="line number"/>
    <w:basedOn w:val="a0"/>
    <w:uiPriority w:val="99"/>
    <w:semiHidden/>
    <w:unhideWhenUsed/>
    <w:rsid w:val="00280D32"/>
  </w:style>
  <w:style w:type="paragraph" w:styleId="aa">
    <w:name w:val="header"/>
    <w:basedOn w:val="a"/>
    <w:link w:val="ab"/>
    <w:uiPriority w:val="99"/>
    <w:unhideWhenUsed/>
    <w:rsid w:val="00280D32"/>
    <w:pPr>
      <w:tabs>
        <w:tab w:val="center" w:pos="4677"/>
        <w:tab w:val="right" w:pos="9355"/>
      </w:tabs>
    </w:pPr>
  </w:style>
  <w:style w:type="character" w:customStyle="1" w:styleId="ab">
    <w:name w:val="Верхний колонтитул Знак"/>
    <w:basedOn w:val="a0"/>
    <w:link w:val="aa"/>
    <w:uiPriority w:val="99"/>
    <w:rsid w:val="00280D3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280D32"/>
    <w:pPr>
      <w:tabs>
        <w:tab w:val="center" w:pos="4677"/>
        <w:tab w:val="right" w:pos="9355"/>
      </w:tabs>
    </w:pPr>
  </w:style>
  <w:style w:type="character" w:customStyle="1" w:styleId="ad">
    <w:name w:val="Нижний колонтитул Знак"/>
    <w:basedOn w:val="a0"/>
    <w:link w:val="ac"/>
    <w:uiPriority w:val="99"/>
    <w:rsid w:val="00280D32"/>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5E5D5D"/>
    <w:rPr>
      <w:rFonts w:ascii="Tahoma" w:hAnsi="Tahoma" w:cs="Tahoma"/>
      <w:sz w:val="16"/>
      <w:szCs w:val="16"/>
    </w:rPr>
  </w:style>
  <w:style w:type="character" w:customStyle="1" w:styleId="af">
    <w:name w:val="Текст выноски Знак"/>
    <w:basedOn w:val="a0"/>
    <w:link w:val="ae"/>
    <w:uiPriority w:val="99"/>
    <w:semiHidden/>
    <w:rsid w:val="005E5D5D"/>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0D056F"/>
    <w:rPr>
      <w:rFonts w:asciiTheme="majorHAnsi" w:eastAsiaTheme="majorEastAsia" w:hAnsiTheme="majorHAnsi" w:cstheme="majorBidi"/>
      <w:color w:val="243F60" w:themeColor="accent1" w:themeShade="7F"/>
      <w:sz w:val="20"/>
      <w:szCs w:val="20"/>
      <w:lang w:eastAsia="ru-RU"/>
    </w:rPr>
  </w:style>
  <w:style w:type="character" w:customStyle="1" w:styleId="20">
    <w:name w:val="Заголовок 2 Знак"/>
    <w:basedOn w:val="a0"/>
    <w:link w:val="2"/>
    <w:rsid w:val="001511D6"/>
    <w:rPr>
      <w:rFonts w:asciiTheme="majorHAnsi" w:eastAsiaTheme="majorEastAsia" w:hAnsiTheme="majorHAnsi" w:cstheme="majorBidi"/>
      <w:b/>
      <w:bCs/>
      <w:color w:val="4F81BD" w:themeColor="accent1"/>
      <w:sz w:val="26"/>
      <w:szCs w:val="26"/>
      <w:lang w:eastAsia="ru-RU"/>
    </w:rPr>
  </w:style>
  <w:style w:type="character" w:customStyle="1" w:styleId="linktext">
    <w:name w:val="link__text"/>
    <w:basedOn w:val="a0"/>
    <w:rsid w:val="00DE56D2"/>
  </w:style>
  <w:style w:type="character" w:customStyle="1" w:styleId="a6">
    <w:name w:val="Абзац списка Знак"/>
    <w:aliases w:val="без абзаца Знак,ПАРАГРАФ Знак,маркированный Знак,List Paragraph Знак,Абзац списка Знак Знак Знак,Абзац нумеров 2 Знак,Абзац списка Знак Знак Знак Знак Знак Знак,Абзац списка Знак Знак Знак Знак Знак Знак Знак Знак  Знак"/>
    <w:link w:val="a5"/>
    <w:locked/>
    <w:rsid w:val="00DE56D2"/>
    <w:rPr>
      <w:rFonts w:ascii="Times New Roman" w:eastAsia="Times New Roman" w:hAnsi="Times New Roman" w:cs="Times New Roman"/>
      <w:sz w:val="20"/>
      <w:szCs w:val="20"/>
      <w:lang w:eastAsia="ru-RU"/>
    </w:rPr>
  </w:style>
  <w:style w:type="character" w:customStyle="1" w:styleId="A10">
    <w:name w:val="A1"/>
    <w:uiPriority w:val="99"/>
    <w:rsid w:val="00794793"/>
    <w:rPr>
      <w:color w:val="000000"/>
      <w:sz w:val="22"/>
      <w:szCs w:val="22"/>
    </w:rPr>
  </w:style>
  <w:style w:type="paragraph" w:customStyle="1" w:styleId="Style2">
    <w:name w:val="Style2"/>
    <w:basedOn w:val="a"/>
    <w:rsid w:val="00794793"/>
    <w:pPr>
      <w:widowControl w:val="0"/>
      <w:autoSpaceDE w:val="0"/>
      <w:autoSpaceDN w:val="0"/>
      <w:adjustRightInd w:val="0"/>
    </w:pPr>
    <w:rPr>
      <w:sz w:val="24"/>
      <w:szCs w:val="24"/>
    </w:rPr>
  </w:style>
  <w:style w:type="paragraph" w:customStyle="1" w:styleId="Default">
    <w:name w:val="Default"/>
    <w:rsid w:val="00794793"/>
    <w:pPr>
      <w:autoSpaceDE w:val="0"/>
      <w:autoSpaceDN w:val="0"/>
      <w:adjustRightInd w:val="0"/>
    </w:pPr>
    <w:rPr>
      <w:color w:val="000000"/>
      <w:sz w:val="24"/>
      <w:szCs w:val="24"/>
    </w:rPr>
  </w:style>
  <w:style w:type="paragraph" w:customStyle="1" w:styleId="11">
    <w:name w:val="Обычный1"/>
    <w:rsid w:val="00794793"/>
    <w:rPr>
      <w:snapToGrid w:val="0"/>
      <w:sz w:val="28"/>
    </w:rPr>
  </w:style>
  <w:style w:type="paragraph" w:styleId="af0">
    <w:name w:val="Normal (Web)"/>
    <w:basedOn w:val="a"/>
    <w:uiPriority w:val="99"/>
    <w:unhideWhenUsed/>
    <w:rsid w:val="00FB0357"/>
    <w:pPr>
      <w:spacing w:before="100" w:beforeAutospacing="1" w:after="100" w:afterAutospacing="1"/>
    </w:pPr>
    <w:rPr>
      <w:sz w:val="24"/>
      <w:szCs w:val="24"/>
    </w:rPr>
  </w:style>
  <w:style w:type="character" w:customStyle="1" w:styleId="typography">
    <w:name w:val="typography"/>
    <w:basedOn w:val="a0"/>
    <w:rsid w:val="00B13784"/>
  </w:style>
  <w:style w:type="character" w:customStyle="1" w:styleId="12">
    <w:name w:val="Неразрешенное упоминание1"/>
    <w:basedOn w:val="a0"/>
    <w:uiPriority w:val="99"/>
    <w:semiHidden/>
    <w:unhideWhenUsed/>
    <w:rsid w:val="0066149C"/>
    <w:rPr>
      <w:color w:val="605E5C"/>
      <w:shd w:val="clear" w:color="auto" w:fill="E1DFDD"/>
    </w:rPr>
  </w:style>
  <w:style w:type="character" w:customStyle="1" w:styleId="30">
    <w:name w:val="Заголовок 3 Знак"/>
    <w:basedOn w:val="a0"/>
    <w:link w:val="3"/>
    <w:uiPriority w:val="9"/>
    <w:semiHidden/>
    <w:rsid w:val="00607CF2"/>
    <w:rPr>
      <w:rFonts w:asciiTheme="majorHAnsi" w:eastAsiaTheme="majorEastAsia" w:hAnsiTheme="majorHAnsi" w:cstheme="majorBidi"/>
      <w:b/>
      <w:bCs/>
      <w:color w:val="4F81BD" w:themeColor="accent1"/>
      <w:sz w:val="20"/>
      <w:szCs w:val="20"/>
      <w:lang w:eastAsia="ru-RU"/>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character" w:styleId="af4">
    <w:name w:val="Unresolved Mention"/>
    <w:basedOn w:val="a0"/>
    <w:uiPriority w:val="99"/>
    <w:semiHidden/>
    <w:unhideWhenUsed/>
    <w:rsid w:val="00F5362B"/>
    <w:rPr>
      <w:color w:val="605E5C"/>
      <w:shd w:val="clear" w:color="auto" w:fill="E1DFDD"/>
    </w:rPr>
  </w:style>
  <w:style w:type="character" w:styleId="af5">
    <w:name w:val="FollowedHyperlink"/>
    <w:basedOn w:val="a0"/>
    <w:uiPriority w:val="99"/>
    <w:semiHidden/>
    <w:unhideWhenUsed/>
    <w:rsid w:val="00057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59674">
      <w:bodyDiv w:val="1"/>
      <w:marLeft w:val="0"/>
      <w:marRight w:val="0"/>
      <w:marTop w:val="0"/>
      <w:marBottom w:val="0"/>
      <w:divBdr>
        <w:top w:val="none" w:sz="0" w:space="0" w:color="auto"/>
        <w:left w:val="none" w:sz="0" w:space="0" w:color="auto"/>
        <w:bottom w:val="none" w:sz="0" w:space="0" w:color="auto"/>
        <w:right w:val="none" w:sz="0" w:space="0" w:color="auto"/>
      </w:divBdr>
    </w:div>
    <w:div w:id="1646548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bofscience.com/wos/woscc/full-record/WOS:001344169000001" TargetMode="External"/><Relationship Id="rId18" Type="http://schemas.openxmlformats.org/officeDocument/2006/relationships/hyperlink" Target="https://www.scopus.com/sourceid/26765" TargetMode="External"/><Relationship Id="rId26" Type="http://schemas.openxmlformats.org/officeDocument/2006/relationships/hyperlink" Target="https://www.scopus.com/sourceid/26765" TargetMode="External"/><Relationship Id="rId39" Type="http://schemas.openxmlformats.org/officeDocument/2006/relationships/hyperlink" Target="https://www.scopus.com/sourceid/26765" TargetMode="External"/><Relationship Id="rId21" Type="http://schemas.openxmlformats.org/officeDocument/2006/relationships/hyperlink" Target="https://www.webofscience.com/wos/woscc/full-record/WOS:001530276500007" TargetMode="External"/><Relationship Id="rId34" Type="http://schemas.openxmlformats.org/officeDocument/2006/relationships/hyperlink" Target="https://www.scopus.com/sourceid/26765" TargetMode="External"/><Relationship Id="rId42" Type="http://schemas.openxmlformats.org/officeDocument/2006/relationships/hyperlink" Target="https://www.webofscience.com/wos/woscc/full-record/WOS:001384353000001" TargetMode="External"/><Relationship Id="rId47" Type="http://schemas.openxmlformats.org/officeDocument/2006/relationships/hyperlink" Target="https://www.scopus.com/record/display.uri?eid=2-s2.0-85206107598&amp;origin=recordpage" TargetMode="External"/><Relationship Id="rId50" Type="http://schemas.openxmlformats.org/officeDocument/2006/relationships/hyperlink" Target="https://www.scopus.com/sourceid/26765" TargetMode="External"/><Relationship Id="rId55" Type="http://schemas.openxmlformats.org/officeDocument/2006/relationships/hyperlink" Target="https://www.scopus.com/record/display.uri?eid=2-s2.0-85166406129&amp;origin=recordpage" TargetMode="External"/><Relationship Id="rId63" Type="http://schemas.openxmlformats.org/officeDocument/2006/relationships/hyperlink" Target="https://vestnik.alt.edu.kz/index.php/journal/issue/view/59" TargetMode="External"/><Relationship Id="rId68" Type="http://schemas.openxmlformats.org/officeDocument/2006/relationships/hyperlink" Target="https://bulletin-phmath.kaznpu.kz/index.php/ped/article/view/1800/991" TargetMode="External"/><Relationship Id="rId7" Type="http://schemas.openxmlformats.org/officeDocument/2006/relationships/endnotes" Target="endnotes.xml"/><Relationship Id="rId71" Type="http://schemas.openxmlformats.org/officeDocument/2006/relationships/hyperlink" Target="https://gosreestr.kazpatent.kz/Invention/Details?docNumber=423342" TargetMode="External"/><Relationship Id="rId2" Type="http://schemas.openxmlformats.org/officeDocument/2006/relationships/customXml" Target="../customXml/item2.xml"/><Relationship Id="rId16" Type="http://schemas.openxmlformats.org/officeDocument/2006/relationships/hyperlink" Target="https://doi.org/10.1016/j.seta.2024.103879" TargetMode="External"/><Relationship Id="rId29" Type="http://schemas.openxmlformats.org/officeDocument/2006/relationships/hyperlink" Target="https://doi.org/10.1016/j.dsp.2024.104744" TargetMode="External"/><Relationship Id="rId11" Type="http://schemas.openxmlformats.org/officeDocument/2006/relationships/hyperlink" Target="https://www.scopus.com/record/display.uri?eid=2-s2.0-105004874526&amp;origin=recordpage" TargetMode="External"/><Relationship Id="rId24" Type="http://schemas.openxmlformats.org/officeDocument/2006/relationships/hyperlink" Target="https://www.scopus.com/pages/publications/105008708423" TargetMode="External"/><Relationship Id="rId32" Type="http://schemas.openxmlformats.org/officeDocument/2006/relationships/hyperlink" Target="https://www.scopus.com/record/display.uri?eid=2-s2.0-85203558319&amp;origin=recordpage" TargetMode="External"/><Relationship Id="rId37" Type="http://schemas.openxmlformats.org/officeDocument/2006/relationships/hyperlink" Target="https://www.webofscience.com/wos/woscc/full-record/WOS:001386807200001" TargetMode="External"/><Relationship Id="rId40" Type="http://schemas.openxmlformats.org/officeDocument/2006/relationships/hyperlink" Target="https://www.scopus.com/record/display.uri?eid=2-s2.0-85213434035&amp;origin=recordpage" TargetMode="External"/><Relationship Id="rId45" Type="http://schemas.openxmlformats.org/officeDocument/2006/relationships/hyperlink" Target="https://www.webofscience.com/wos/woscc/full-record/WOS:001336219000001" TargetMode="External"/><Relationship Id="rId53" Type="http://schemas.openxmlformats.org/officeDocument/2006/relationships/hyperlink" Target="https://www.webofscience.com/wos/woscc/full-record/WOS:001042088200008" TargetMode="External"/><Relationship Id="rId58" Type="http://schemas.openxmlformats.org/officeDocument/2006/relationships/hyperlink" Target="https://www.scopus.com/sourceid/26765" TargetMode="External"/><Relationship Id="rId66" Type="http://schemas.openxmlformats.org/officeDocument/2006/relationships/hyperlink" Target="https://vestnik.alt.edu.kz/index.php/journal/article/view/2384" TargetMode="External"/><Relationship Id="rId5" Type="http://schemas.openxmlformats.org/officeDocument/2006/relationships/webSettings" Target="webSettings.xml"/><Relationship Id="rId15" Type="http://schemas.openxmlformats.org/officeDocument/2006/relationships/hyperlink" Target="https://www.scopus.com/record/display.uri?eid=2-s2.0-85207033299&amp;origin=recordpage" TargetMode="External"/><Relationship Id="rId23" Type="http://schemas.openxmlformats.org/officeDocument/2006/relationships/hyperlink" Target="https://www.scopus.com/sourceid/26765" TargetMode="External"/><Relationship Id="rId28" Type="http://schemas.openxmlformats.org/officeDocument/2006/relationships/hyperlink" Target="https://www.scopus.com/record/display.uri?eid=2-s2.0-105005263984&amp;origin=recordpage" TargetMode="External"/><Relationship Id="rId36" Type="http://schemas.openxmlformats.org/officeDocument/2006/relationships/hyperlink" Target="https://doi.org/10.3390/jsan13060089" TargetMode="External"/><Relationship Id="rId49" Type="http://schemas.openxmlformats.org/officeDocument/2006/relationships/hyperlink" Target="https://www.scopus.com/sourceid/26765" TargetMode="External"/><Relationship Id="rId57" Type="http://schemas.openxmlformats.org/officeDocument/2006/relationships/hyperlink" Target="https://www.webofscience.com/wos/woscc/full-record/WOS:000901294300001" TargetMode="External"/><Relationship Id="rId61" Type="http://schemas.openxmlformats.org/officeDocument/2006/relationships/hyperlink" Target="https://tu.kstu.kz/archive/issue/101?page=7" TargetMode="External"/><Relationship Id="rId10" Type="http://schemas.openxmlformats.org/officeDocument/2006/relationships/hyperlink" Target="https://www.scopus.com/sourceid/26765" TargetMode="External"/><Relationship Id="rId19" Type="http://schemas.openxmlformats.org/officeDocument/2006/relationships/hyperlink" Target="https://www.scopus.com/record/display.uri?eid=2-s2.0-85197059396&amp;origin=recordpage" TargetMode="External"/><Relationship Id="rId31" Type="http://schemas.openxmlformats.org/officeDocument/2006/relationships/hyperlink" Target="https://www.scopus.com/sourceid/26765" TargetMode="External"/><Relationship Id="rId44" Type="http://schemas.openxmlformats.org/officeDocument/2006/relationships/hyperlink" Target="https://doi.org/10.1016/j.renene.2024.121607" TargetMode="External"/><Relationship Id="rId52" Type="http://schemas.openxmlformats.org/officeDocument/2006/relationships/hyperlink" Target="https://doi.org/10.1038/s41598-023-39710-5" TargetMode="External"/><Relationship Id="rId60" Type="http://schemas.openxmlformats.org/officeDocument/2006/relationships/footer" Target="footer1.xml"/><Relationship Id="rId65" Type="http://schemas.openxmlformats.org/officeDocument/2006/relationships/hyperlink" Target="https://apps.webofknowledge.com/full_record.do?product=WOS&amp;search_mode=GeneralSearch&amp;qid=12&amp;SID=F47lDcAttv89yN8BdY1&amp;page=1&amp;doc=6"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bofscience.com/wos/woscc/full-record/WOS:001492027500006" TargetMode="External"/><Relationship Id="rId14" Type="http://schemas.openxmlformats.org/officeDocument/2006/relationships/hyperlink" Target="https://www.scopus.com/sourceid/26765" TargetMode="External"/><Relationship Id="rId22" Type="http://schemas.openxmlformats.org/officeDocument/2006/relationships/hyperlink" Target="https://www.scopus.com/sourceid/26765" TargetMode="External"/><Relationship Id="rId27" Type="http://schemas.openxmlformats.org/officeDocument/2006/relationships/hyperlink" Target="https://www.scopus.com/sourceid/26765" TargetMode="External"/><Relationship Id="rId30" Type="http://schemas.openxmlformats.org/officeDocument/2006/relationships/hyperlink" Target="https://www.webofscience.com/wos/woscc/full-record/WOS:001315547700001" TargetMode="External"/><Relationship Id="rId35" Type="http://schemas.openxmlformats.org/officeDocument/2006/relationships/hyperlink" Target="https://www.scopus.com/record/display.uri?eid=2-s2.0-85206995577&amp;origin=recordpage" TargetMode="External"/><Relationship Id="rId43" Type="http://schemas.openxmlformats.org/officeDocument/2006/relationships/hyperlink" Target="https://www.scopus.com/record/display.uri?eid=2-s2.0-85213083675&amp;origin=recordpage" TargetMode="External"/><Relationship Id="rId48" Type="http://schemas.openxmlformats.org/officeDocument/2006/relationships/hyperlink" Target="https://www.webofscience.com/wos/woscc/full-record/WOS:001005681100001" TargetMode="External"/><Relationship Id="rId56" Type="http://schemas.openxmlformats.org/officeDocument/2006/relationships/hyperlink" Target="https://doi.org/10.3390/en15249404" TargetMode="External"/><Relationship Id="rId64" Type="http://schemas.openxmlformats.org/officeDocument/2006/relationships/hyperlink" Target="https://vestnik.kaztbu.edu.kz/index.php/kazutb/article/view/764/471" TargetMode="External"/><Relationship Id="rId69" Type="http://schemas.openxmlformats.org/officeDocument/2006/relationships/hyperlink" Target="https://vestnik-energy.tou.edu.kz/storage/articles/3fccb83346bbdf8b31145330c9aba110/%D0%9D._%D0%91._%D2%9A%D2%B1%D1%82%D1%82%D1%8B%D0%B1%D0%B0%D0%B91,_%D0%9E._%D0%91._%D0%91%D0%B0%D0%B9%D0%B1%D0%BE%D0%BB%D0%BE%D0%B22,_%D0%9D._%D0%96._%D2%9A%D0%BE%D1%88%D2%9B%D0%B0%D1%80%D0%B1%D0%B0%D0%B93,.pdf" TargetMode="External"/><Relationship Id="rId8" Type="http://schemas.openxmlformats.org/officeDocument/2006/relationships/hyperlink" Target="https://doi.org/10.1016/j.epsr.2025.111822" TargetMode="External"/><Relationship Id="rId51" Type="http://schemas.openxmlformats.org/officeDocument/2006/relationships/hyperlink" Target="https://www.scopus.com/record/display.uri?eid=2-s2.0-85161033626&amp;origin=recordpag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016/j.egyai.2024.100432" TargetMode="External"/><Relationship Id="rId17" Type="http://schemas.openxmlformats.org/officeDocument/2006/relationships/hyperlink" Target="https://www.webofscience.com/wos/woscc/full-record/WOS:001263234500001" TargetMode="External"/><Relationship Id="rId25" Type="http://schemas.openxmlformats.org/officeDocument/2006/relationships/hyperlink" Target="https://www.webofscience.com/wos/woscc/full-record/WOS:001494152200006" TargetMode="External"/><Relationship Id="rId33" Type="http://schemas.openxmlformats.org/officeDocument/2006/relationships/hyperlink" Target="https://doi.org/10.1016/j.ijleo.2024.172088" TargetMode="External"/><Relationship Id="rId38" Type="http://schemas.openxmlformats.org/officeDocument/2006/relationships/hyperlink" Target="https://www.scopus.com/sourceid/26765" TargetMode="External"/><Relationship Id="rId46" Type="http://schemas.openxmlformats.org/officeDocument/2006/relationships/hyperlink" Target="https://www.scopus.com/sourceid/26765" TargetMode="External"/><Relationship Id="rId59" Type="http://schemas.openxmlformats.org/officeDocument/2006/relationships/hyperlink" Target="https://www.scopus.com/record/display.uri?eid=2-s2.0-85144612344&amp;origin=recordpage" TargetMode="External"/><Relationship Id="rId67" Type="http://schemas.openxmlformats.org/officeDocument/2006/relationships/hyperlink" Target="https://vestnik-energy.tou.edu.kz/storage/articles/f3893491fbe1287ea7f2d87e84cefa8f/%D0%9D._%D0%91._%D2%9A%D2%B1%D1%82%D1%82%D1%8B%D0%B1%D0%B0%D0%B91,_%D0%9C._%D0%90._%D0%9A%D1%83%D1%81%D0%B0%D0%B8%D0%BD2,_%D0%9D._%D0%96._%D2%9A%D0%BE%D1%88%D2%9B%D0%B0%D1%80%D0%B1%D0%B0%D0%B93,.pdf" TargetMode="External"/><Relationship Id="rId20" Type="http://schemas.openxmlformats.org/officeDocument/2006/relationships/hyperlink" Target="https://doi.org/10.31436/iiumej.v26i2.3175" TargetMode="External"/><Relationship Id="rId41" Type="http://schemas.openxmlformats.org/officeDocument/2006/relationships/hyperlink" Target="https://doi.org/10.3390/fi16120450" TargetMode="External"/><Relationship Id="rId54" Type="http://schemas.openxmlformats.org/officeDocument/2006/relationships/hyperlink" Target="https://www.scopus.com/sourceid/26765" TargetMode="External"/><Relationship Id="rId62" Type="http://schemas.openxmlformats.org/officeDocument/2006/relationships/hyperlink" Target="https://vestnik.kaztbu.edu.kz/index.php/kazutb/article/view/255/125" TargetMode="External"/><Relationship Id="rId70" Type="http://schemas.openxmlformats.org/officeDocument/2006/relationships/hyperlink" Target="https://www.telkomnika.uad.ac.id/index.php/TELKOMNIKA/article/view/2634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sjnTEHO0DIJm3okFx/NSJHFxnQ==">AMUW2mUs/1vI1Ef5c0JPnMJzS4uHosUYbdH8kJlaIorg5hcVRC5Gr8iaH4L3mvO5RSXrENfEi5lRIWgj3/daCG2Vjs5W3ELasPUmN5Y90dr1pU2qB/5jdumk2jG6xhlkh+t1/u/KNQcO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694782-BAFB-4820-9AC1-D45EB019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7</Pages>
  <Words>2867</Words>
  <Characters>16345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dc:creator>
  <cp:lastModifiedBy>Пользователь</cp:lastModifiedBy>
  <cp:revision>357</cp:revision>
  <dcterms:created xsi:type="dcterms:W3CDTF">2021-09-06T09:52:00Z</dcterms:created>
  <dcterms:modified xsi:type="dcterms:W3CDTF">2025-09-02T05:10:00Z</dcterms:modified>
</cp:coreProperties>
</file>